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W w:w="13462" w:type="dxa"/>
        <w:jc w:val="center"/>
        <w:tblLook w:val="04A0" w:firstRow="1" w:lastRow="0" w:firstColumn="1" w:lastColumn="0" w:noHBand="0" w:noVBand="1"/>
      </w:tblPr>
      <w:tblGrid>
        <w:gridCol w:w="10485"/>
        <w:gridCol w:w="2977"/>
      </w:tblGrid>
      <w:tr w:rsidR="00B254CE" w:rsidRPr="00E577C4" w14:paraId="7B22A1BB" w14:textId="77777777" w:rsidTr="00806E9A">
        <w:trPr>
          <w:trHeight w:val="699"/>
          <w:jc w:val="center"/>
        </w:trPr>
        <w:tc>
          <w:tcPr>
            <w:tcW w:w="10485" w:type="dxa"/>
            <w:shd w:val="clear" w:color="auto" w:fill="E7E6E6" w:themeFill="background2"/>
            <w:vAlign w:val="center"/>
          </w:tcPr>
          <w:p w14:paraId="544F0D3D" w14:textId="77777777" w:rsidR="00B254CE" w:rsidRPr="00C323FE" w:rsidRDefault="00B254CE" w:rsidP="00E9092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23FE">
              <w:rPr>
                <w:rFonts w:ascii="Arial" w:hAnsi="Arial" w:cs="Arial"/>
                <w:b/>
                <w:bCs/>
                <w:sz w:val="24"/>
                <w:szCs w:val="24"/>
              </w:rPr>
              <w:t>DOCUMENTO DE FORMALIZAÇÃO DE DEMANDA (DFD)</w:t>
            </w:r>
          </w:p>
        </w:tc>
        <w:tc>
          <w:tcPr>
            <w:tcW w:w="2977" w:type="dxa"/>
            <w:shd w:val="clear" w:color="auto" w:fill="E7E6E6" w:themeFill="background2"/>
            <w:vAlign w:val="center"/>
          </w:tcPr>
          <w:p w14:paraId="77BBCFDF" w14:textId="53E71B9C" w:rsidR="00B254CE" w:rsidRPr="00C323FE" w:rsidRDefault="00B254CE" w:rsidP="00AE044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23F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Nº </w:t>
            </w:r>
            <w:r w:rsidR="00AE0444"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  <w:r w:rsidR="00487E4B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  <w:r w:rsidR="00806E9A" w:rsidRPr="00E777BC">
              <w:rPr>
                <w:rFonts w:ascii="Arial" w:hAnsi="Arial" w:cs="Arial"/>
                <w:b/>
                <w:bCs/>
                <w:sz w:val="24"/>
                <w:szCs w:val="24"/>
              </w:rPr>
              <w:t>/202</w:t>
            </w:r>
            <w:r w:rsidR="00487E4B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</w:tr>
    </w:tbl>
    <w:p w14:paraId="7AA38FB8" w14:textId="77777777" w:rsidR="00BC7838" w:rsidRPr="00E577C4" w:rsidRDefault="00BC7838" w:rsidP="003A12D5">
      <w:pPr>
        <w:spacing w:after="0"/>
        <w:jc w:val="center"/>
        <w:rPr>
          <w:rFonts w:ascii="Arial" w:hAnsi="Arial" w:cs="Arial"/>
          <w:b/>
          <w:bCs/>
        </w:rPr>
      </w:pPr>
    </w:p>
    <w:tbl>
      <w:tblPr>
        <w:tblStyle w:val="Tabelacomgrade"/>
        <w:tblW w:w="1346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6804"/>
      </w:tblGrid>
      <w:tr w:rsidR="00E577C4" w:rsidRPr="00E577C4" w14:paraId="3C5CB7EF" w14:textId="77777777" w:rsidTr="00806E9A">
        <w:trPr>
          <w:trHeight w:val="568"/>
          <w:jc w:val="center"/>
        </w:trPr>
        <w:tc>
          <w:tcPr>
            <w:tcW w:w="13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CD91BB" w14:textId="77777777" w:rsidR="00E577C4" w:rsidRPr="00E577C4" w:rsidRDefault="00E577C4" w:rsidP="00E577C4">
            <w:pPr>
              <w:jc w:val="center"/>
              <w:rPr>
                <w:rFonts w:ascii="Arial" w:hAnsi="Arial" w:cs="Arial"/>
                <w:b/>
                <w:bCs/>
              </w:rPr>
            </w:pPr>
            <w:r w:rsidRPr="00E577C4">
              <w:rPr>
                <w:rFonts w:ascii="Arial" w:hAnsi="Arial" w:cs="Arial"/>
                <w:b/>
                <w:bCs/>
              </w:rPr>
              <w:t>INFORMAÇÕES D</w:t>
            </w:r>
            <w:r>
              <w:rPr>
                <w:rFonts w:ascii="Arial" w:hAnsi="Arial" w:cs="Arial"/>
                <w:b/>
                <w:bCs/>
              </w:rPr>
              <w:t>O</w:t>
            </w:r>
            <w:r w:rsidRPr="00E577C4">
              <w:rPr>
                <w:rFonts w:ascii="Arial" w:hAnsi="Arial" w:cs="Arial"/>
                <w:b/>
                <w:bCs/>
              </w:rPr>
              <w:t xml:space="preserve"> REQUISITANTE</w:t>
            </w:r>
          </w:p>
        </w:tc>
      </w:tr>
      <w:tr w:rsidR="00E577C4" w:rsidRPr="00E577C4" w14:paraId="1298633B" w14:textId="77777777" w:rsidTr="008D3FFA">
        <w:trPr>
          <w:jc w:val="center"/>
        </w:trPr>
        <w:tc>
          <w:tcPr>
            <w:tcW w:w="134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90F2F" w14:textId="77777777" w:rsidR="00E577C4" w:rsidRPr="00E577C4" w:rsidRDefault="00E577C4" w:rsidP="00E577C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Área requisitante</w:t>
            </w:r>
            <w:r w:rsidR="008D3FFA">
              <w:rPr>
                <w:rFonts w:ascii="Arial" w:hAnsi="Arial" w:cs="Arial"/>
                <w:b/>
                <w:bCs/>
              </w:rPr>
              <w:t>:</w:t>
            </w:r>
          </w:p>
        </w:tc>
      </w:tr>
      <w:tr w:rsidR="00E577C4" w:rsidRPr="00E577C4" w14:paraId="1D77CB18" w14:textId="77777777" w:rsidTr="008D3FFA">
        <w:trPr>
          <w:jc w:val="center"/>
        </w:trPr>
        <w:tc>
          <w:tcPr>
            <w:tcW w:w="134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38A26" w14:textId="5AA581C2" w:rsidR="00E577C4" w:rsidRPr="00E577C4" w:rsidRDefault="00BC7838" w:rsidP="00E577C4">
            <w:pPr>
              <w:rPr>
                <w:rFonts w:ascii="Arial" w:hAnsi="Arial" w:cs="Arial"/>
              </w:rPr>
            </w:pPr>
            <w:r w:rsidRPr="00E577C4">
              <w:rPr>
                <w:rFonts w:ascii="Arial" w:hAnsi="Arial" w:cs="Arial"/>
              </w:rPr>
              <w:t>SECRETARI</w:t>
            </w:r>
            <w:r w:rsidR="00487E4B">
              <w:rPr>
                <w:rFonts w:ascii="Arial" w:hAnsi="Arial" w:cs="Arial"/>
              </w:rPr>
              <w:t>O</w:t>
            </w:r>
            <w:r w:rsidRPr="00E577C4">
              <w:rPr>
                <w:rFonts w:ascii="Arial" w:hAnsi="Arial" w:cs="Arial"/>
              </w:rPr>
              <w:t xml:space="preserve"> EXECUTIV</w:t>
            </w:r>
            <w:r w:rsidR="00487E4B">
              <w:rPr>
                <w:rFonts w:ascii="Arial" w:hAnsi="Arial" w:cs="Arial"/>
              </w:rPr>
              <w:t>O</w:t>
            </w:r>
            <w:r w:rsidRPr="00E577C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D</w:t>
            </w:r>
            <w:r w:rsidRPr="00E577C4">
              <w:rPr>
                <w:rFonts w:ascii="Arial" w:hAnsi="Arial" w:cs="Arial"/>
              </w:rPr>
              <w:t xml:space="preserve">O CONSÓRCIO INTERMUNICIPAL </w:t>
            </w:r>
            <w:r>
              <w:rPr>
                <w:rFonts w:ascii="Arial" w:hAnsi="Arial" w:cs="Arial"/>
              </w:rPr>
              <w:t>D</w:t>
            </w:r>
            <w:r w:rsidRPr="00E577C4">
              <w:rPr>
                <w:rFonts w:ascii="Arial" w:hAnsi="Arial" w:cs="Arial"/>
              </w:rPr>
              <w:t xml:space="preserve">E SAÚDE </w:t>
            </w:r>
            <w:r>
              <w:rPr>
                <w:rFonts w:ascii="Arial" w:hAnsi="Arial" w:cs="Arial"/>
              </w:rPr>
              <w:t>D</w:t>
            </w:r>
            <w:r w:rsidRPr="00E577C4">
              <w:rPr>
                <w:rFonts w:ascii="Arial" w:hAnsi="Arial" w:cs="Arial"/>
              </w:rPr>
              <w:t>OS MUNICÍPIOS SUL MINEIROS (CISSUL)</w:t>
            </w:r>
          </w:p>
        </w:tc>
      </w:tr>
      <w:tr w:rsidR="008D3FFA" w:rsidRPr="00E577C4" w14:paraId="5452A782" w14:textId="77777777" w:rsidTr="0037102D">
        <w:trPr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711CA" w14:textId="77777777" w:rsidR="008D3FFA" w:rsidRPr="00E577C4" w:rsidRDefault="008D3FFA" w:rsidP="00E577C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Responsável pela demanda: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24374" w14:textId="77777777" w:rsidR="008D3FFA" w:rsidRPr="00E577C4" w:rsidRDefault="008D3FFA" w:rsidP="00E577C4">
            <w:pPr>
              <w:rPr>
                <w:rFonts w:ascii="Arial" w:hAnsi="Arial" w:cs="Arial"/>
                <w:b/>
                <w:bCs/>
              </w:rPr>
            </w:pPr>
            <w:r w:rsidRPr="00E577C4">
              <w:rPr>
                <w:rFonts w:ascii="Arial" w:hAnsi="Arial" w:cs="Arial"/>
                <w:b/>
                <w:bCs/>
              </w:rPr>
              <w:t>Cargo/Função:</w:t>
            </w:r>
          </w:p>
        </w:tc>
      </w:tr>
      <w:tr w:rsidR="008D3FFA" w:rsidRPr="00E577C4" w14:paraId="6F2D0A0F" w14:textId="77777777" w:rsidTr="0037102D">
        <w:trPr>
          <w:trHeight w:val="80"/>
          <w:jc w:val="center"/>
        </w:trPr>
        <w:tc>
          <w:tcPr>
            <w:tcW w:w="6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1156D" w14:textId="634999E1" w:rsidR="008D3FFA" w:rsidRPr="00E577C4" w:rsidRDefault="00487E4B" w:rsidP="00E577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WILIAM CADORINI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F98FE" w14:textId="1E9AB672" w:rsidR="008D3FFA" w:rsidRPr="00E577C4" w:rsidRDefault="008D3FFA" w:rsidP="00E577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SECRETÁRI</w:t>
            </w:r>
            <w:r w:rsidR="00487E4B"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</w:rPr>
              <w:t xml:space="preserve"> EXECUTIV</w:t>
            </w:r>
            <w:r w:rsidR="00487E4B">
              <w:rPr>
                <w:rFonts w:ascii="Arial" w:hAnsi="Arial" w:cs="Arial"/>
              </w:rPr>
              <w:t>O</w:t>
            </w:r>
          </w:p>
        </w:tc>
      </w:tr>
    </w:tbl>
    <w:p w14:paraId="2DE7E4BA" w14:textId="77777777" w:rsidR="00E577C4" w:rsidRPr="00E577C4" w:rsidRDefault="00E577C4" w:rsidP="003A12D5">
      <w:pPr>
        <w:spacing w:after="0"/>
        <w:jc w:val="center"/>
        <w:rPr>
          <w:rFonts w:ascii="Arial" w:hAnsi="Arial" w:cs="Arial"/>
          <w:b/>
          <w:bCs/>
        </w:rPr>
      </w:pPr>
    </w:p>
    <w:tbl>
      <w:tblPr>
        <w:tblStyle w:val="Tabelacomgrade"/>
        <w:tblW w:w="1346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67"/>
        <w:gridCol w:w="3969"/>
        <w:gridCol w:w="283"/>
        <w:gridCol w:w="4962"/>
      </w:tblGrid>
      <w:tr w:rsidR="00887B00" w:rsidRPr="00887B00" w14:paraId="5A5CF983" w14:textId="77777777" w:rsidTr="00806E9A">
        <w:trPr>
          <w:trHeight w:val="568"/>
          <w:jc w:val="center"/>
        </w:trPr>
        <w:tc>
          <w:tcPr>
            <w:tcW w:w="134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3E700A" w14:textId="77777777" w:rsidR="00887B00" w:rsidRPr="00887B00" w:rsidRDefault="00887B00" w:rsidP="00E9092F">
            <w:pPr>
              <w:jc w:val="center"/>
              <w:rPr>
                <w:rFonts w:ascii="Arial" w:hAnsi="Arial" w:cs="Arial"/>
                <w:b/>
                <w:bCs/>
              </w:rPr>
            </w:pPr>
            <w:r w:rsidRPr="00887B00">
              <w:rPr>
                <w:rFonts w:ascii="Arial" w:hAnsi="Arial" w:cs="Arial"/>
                <w:b/>
                <w:bCs/>
              </w:rPr>
              <w:t xml:space="preserve">INFORMAÇÕES </w:t>
            </w:r>
            <w:r w:rsidR="00BC7838">
              <w:rPr>
                <w:rFonts w:ascii="Arial" w:hAnsi="Arial" w:cs="Arial"/>
                <w:b/>
                <w:bCs/>
              </w:rPr>
              <w:t>DA DEMANDA</w:t>
            </w:r>
          </w:p>
        </w:tc>
      </w:tr>
      <w:tr w:rsidR="00887B00" w:rsidRPr="00887B00" w14:paraId="2690372B" w14:textId="77777777" w:rsidTr="00B86F15">
        <w:trPr>
          <w:jc w:val="center"/>
        </w:trPr>
        <w:tc>
          <w:tcPr>
            <w:tcW w:w="1346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CF42D" w14:textId="77777777" w:rsidR="00887B00" w:rsidRPr="00887B00" w:rsidRDefault="005D2E1E" w:rsidP="00E9092F">
            <w:pPr>
              <w:rPr>
                <w:rFonts w:ascii="Arial" w:hAnsi="Arial" w:cs="Arial"/>
                <w:b/>
                <w:bCs/>
              </w:rPr>
            </w:pPr>
            <w:r w:rsidRPr="00887B00">
              <w:rPr>
                <w:rFonts w:ascii="Arial" w:hAnsi="Arial" w:cs="Arial"/>
                <w:b/>
                <w:bCs/>
              </w:rPr>
              <w:t>Descrição sucinta do objeto</w:t>
            </w:r>
            <w:r>
              <w:rPr>
                <w:rFonts w:ascii="Arial" w:hAnsi="Arial" w:cs="Arial"/>
                <w:b/>
                <w:bCs/>
              </w:rPr>
              <w:t xml:space="preserve"> da futura contratação: </w:t>
            </w:r>
          </w:p>
        </w:tc>
      </w:tr>
      <w:tr w:rsidR="00887B00" w:rsidRPr="00887B00" w14:paraId="14E587E4" w14:textId="77777777" w:rsidTr="00B86F15">
        <w:trPr>
          <w:jc w:val="center"/>
        </w:trPr>
        <w:tc>
          <w:tcPr>
            <w:tcW w:w="1346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137C7" w14:textId="77777777" w:rsidR="00887B00" w:rsidRPr="00F6578C" w:rsidRDefault="00F5484F" w:rsidP="007A02D0">
            <w:pPr>
              <w:jc w:val="both"/>
              <w:rPr>
                <w:rFonts w:ascii="Arial" w:hAnsi="Arial" w:cs="Arial"/>
              </w:rPr>
            </w:pPr>
            <w:r w:rsidRPr="00F5484F">
              <w:rPr>
                <w:rFonts w:ascii="Arial" w:hAnsi="Arial" w:cs="Arial"/>
              </w:rPr>
              <w:t xml:space="preserve">Aquisição de </w:t>
            </w:r>
            <w:r w:rsidR="00EB1834">
              <w:rPr>
                <w:rFonts w:ascii="Arial" w:hAnsi="Arial" w:cs="Arial"/>
              </w:rPr>
              <w:t>gêneros de papelaria e materiais para escritório</w:t>
            </w:r>
            <w:r>
              <w:rPr>
                <w:rFonts w:ascii="Arial" w:hAnsi="Arial" w:cs="Arial"/>
              </w:rPr>
              <w:t>.</w:t>
            </w:r>
          </w:p>
        </w:tc>
      </w:tr>
      <w:tr w:rsidR="00887B00" w:rsidRPr="00887B00" w14:paraId="0634642B" w14:textId="77777777" w:rsidTr="00B86F15">
        <w:trPr>
          <w:jc w:val="center"/>
        </w:trPr>
        <w:tc>
          <w:tcPr>
            <w:tcW w:w="1346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9AEAF4" w14:textId="77777777" w:rsidR="00887B00" w:rsidRPr="00887B00" w:rsidRDefault="005D2E1E" w:rsidP="00887B00">
            <w:pPr>
              <w:widowControl w:val="0"/>
              <w:suppressAutoHyphens/>
              <w:autoSpaceDN w:val="0"/>
              <w:snapToGrid w:val="0"/>
              <w:spacing w:line="276" w:lineRule="auto"/>
              <w:textAlignment w:val="baseline"/>
              <w:rPr>
                <w:rFonts w:ascii="Arial" w:hAnsi="Arial" w:cs="Arial"/>
                <w:b/>
                <w:bCs/>
              </w:rPr>
            </w:pPr>
            <w:r w:rsidRPr="00887B00">
              <w:rPr>
                <w:rFonts w:ascii="Arial" w:hAnsi="Arial" w:cs="Arial"/>
                <w:b/>
                <w:bCs/>
              </w:rPr>
              <w:t>Data prevista para conclusão do processo</w:t>
            </w:r>
            <w:r>
              <w:rPr>
                <w:rFonts w:ascii="Arial" w:hAnsi="Arial" w:cs="Arial"/>
                <w:b/>
                <w:bCs/>
              </w:rPr>
              <w:t>:</w:t>
            </w:r>
            <w:r>
              <w:rPr>
                <w:rStyle w:val="Refdenotaderodap"/>
                <w:rFonts w:ascii="Arial" w:hAnsi="Arial" w:cs="Arial"/>
                <w:b/>
                <w:bCs/>
              </w:rPr>
              <w:footnoteReference w:id="1"/>
            </w:r>
          </w:p>
        </w:tc>
      </w:tr>
      <w:tr w:rsidR="00887B00" w:rsidRPr="00887B00" w14:paraId="6F519E95" w14:textId="77777777" w:rsidTr="00B86F15">
        <w:trPr>
          <w:jc w:val="center"/>
        </w:trPr>
        <w:tc>
          <w:tcPr>
            <w:tcW w:w="1346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36AB6" w14:textId="1115BC79" w:rsidR="00887B00" w:rsidRPr="00E71BDE" w:rsidRDefault="00425CE6" w:rsidP="00EE185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 w:rsidR="00E71BDE" w:rsidRPr="00EE185A">
              <w:rPr>
                <w:rFonts w:ascii="Arial" w:hAnsi="Arial" w:cs="Arial"/>
              </w:rPr>
              <w:t xml:space="preserve"> de </w:t>
            </w:r>
            <w:r w:rsidR="00BD3D29">
              <w:rPr>
                <w:rFonts w:ascii="Arial" w:hAnsi="Arial" w:cs="Arial"/>
              </w:rPr>
              <w:t>f</w:t>
            </w:r>
            <w:r w:rsidR="00487E4B">
              <w:rPr>
                <w:rFonts w:ascii="Arial" w:hAnsi="Arial" w:cs="Arial"/>
              </w:rPr>
              <w:t>evereiro</w:t>
            </w:r>
            <w:r w:rsidR="00E71BDE" w:rsidRPr="00EE185A">
              <w:rPr>
                <w:rFonts w:ascii="Arial" w:hAnsi="Arial" w:cs="Arial"/>
              </w:rPr>
              <w:t xml:space="preserve"> de 202</w:t>
            </w:r>
            <w:r w:rsidR="00487E4B">
              <w:rPr>
                <w:rFonts w:ascii="Arial" w:hAnsi="Arial" w:cs="Arial"/>
              </w:rPr>
              <w:t>6</w:t>
            </w:r>
          </w:p>
        </w:tc>
      </w:tr>
      <w:tr w:rsidR="00BF05AB" w:rsidRPr="00887B00" w14:paraId="3DE8FA3C" w14:textId="77777777" w:rsidTr="00B86F15">
        <w:trPr>
          <w:jc w:val="center"/>
        </w:trPr>
        <w:tc>
          <w:tcPr>
            <w:tcW w:w="1346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3DAB7F" w14:textId="77777777" w:rsidR="00BF05AB" w:rsidRPr="00BF05AB" w:rsidRDefault="0059463F" w:rsidP="00E9092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Natureza do objeto</w:t>
            </w:r>
            <w:r w:rsidRPr="00BF05AB">
              <w:rPr>
                <w:rFonts w:ascii="Arial" w:hAnsi="Arial" w:cs="Arial"/>
                <w:b/>
                <w:bCs/>
              </w:rPr>
              <w:t>:</w:t>
            </w:r>
          </w:p>
        </w:tc>
      </w:tr>
      <w:tr w:rsidR="0059463F" w:rsidRPr="00887B00" w14:paraId="017842DB" w14:textId="77777777" w:rsidTr="00B86F15">
        <w:trPr>
          <w:jc w:val="center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9422" w14:textId="77777777" w:rsidR="0059463F" w:rsidRPr="005D2E1E" w:rsidRDefault="0059463F" w:rsidP="0059463F">
            <w:pPr>
              <w:rPr>
                <w:rFonts w:ascii="Arial" w:hAnsi="Arial" w:cs="Arial"/>
                <w:i/>
                <w:iCs/>
              </w:rPr>
            </w:pPr>
            <w:r w:rsidRPr="005D2E1E">
              <w:rPr>
                <w:rFonts w:ascii="Arial" w:hAnsi="Arial" w:cs="Arial"/>
                <w:i/>
                <w:iCs/>
              </w:rPr>
              <w:t>Fornecimento de bens:</w:t>
            </w:r>
          </w:p>
          <w:p w14:paraId="4F43A901" w14:textId="77777777" w:rsidR="0059463F" w:rsidRDefault="0059463F" w:rsidP="005946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    ) Entrega imediata (até 30 dias)</w:t>
            </w:r>
          </w:p>
          <w:p w14:paraId="71B75E3B" w14:textId="77777777" w:rsidR="0059463F" w:rsidRDefault="0059463F" w:rsidP="005946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    ) Entrega parcelada</w:t>
            </w:r>
          </w:p>
          <w:p w14:paraId="22A6F998" w14:textId="77777777" w:rsidR="0059463F" w:rsidRDefault="0059463F" w:rsidP="005946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 </w:t>
            </w:r>
            <w:r w:rsidR="00F5484F">
              <w:rPr>
                <w:rFonts w:ascii="Arial" w:hAnsi="Arial" w:cs="Arial"/>
              </w:rPr>
              <w:t xml:space="preserve">x </w:t>
            </w:r>
            <w:r>
              <w:rPr>
                <w:rFonts w:ascii="Arial" w:hAnsi="Arial" w:cs="Arial"/>
              </w:rPr>
              <w:t>) Fornecimento contínuo</w:t>
            </w:r>
          </w:p>
        </w:tc>
        <w:tc>
          <w:tcPr>
            <w:tcW w:w="481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EEF1" w14:textId="77777777" w:rsidR="0059463F" w:rsidRPr="005D2E1E" w:rsidRDefault="0059463F" w:rsidP="0059463F">
            <w:pPr>
              <w:rPr>
                <w:rFonts w:ascii="Arial" w:hAnsi="Arial" w:cs="Arial"/>
                <w:i/>
                <w:iCs/>
              </w:rPr>
            </w:pPr>
            <w:r w:rsidRPr="005D2E1E">
              <w:rPr>
                <w:rFonts w:ascii="Arial" w:hAnsi="Arial" w:cs="Arial"/>
                <w:i/>
                <w:iCs/>
              </w:rPr>
              <w:t xml:space="preserve">Prestação de </w:t>
            </w:r>
            <w:r w:rsidR="005D2E1E" w:rsidRPr="005D2E1E">
              <w:rPr>
                <w:rFonts w:ascii="Arial" w:hAnsi="Arial" w:cs="Arial"/>
                <w:i/>
                <w:iCs/>
              </w:rPr>
              <w:t>serviços em geral</w:t>
            </w:r>
            <w:r w:rsidRPr="005D2E1E">
              <w:rPr>
                <w:rFonts w:ascii="Arial" w:hAnsi="Arial" w:cs="Arial"/>
                <w:i/>
                <w:iCs/>
              </w:rPr>
              <w:t>:</w:t>
            </w:r>
          </w:p>
          <w:p w14:paraId="7CF892A0" w14:textId="77777777" w:rsidR="0059463F" w:rsidRDefault="0059463F" w:rsidP="005946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    ) Por escopo</w:t>
            </w:r>
          </w:p>
          <w:p w14:paraId="671E06B9" w14:textId="77777777" w:rsidR="0012436D" w:rsidRDefault="0012436D" w:rsidP="005946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    ) Serviço t</w:t>
            </w:r>
            <w:r w:rsidRPr="00BF05AB">
              <w:rPr>
                <w:rFonts w:ascii="Arial" w:hAnsi="Arial" w:cs="Arial"/>
              </w:rPr>
              <w:t>écnico especializado de natureza predominantemente intelectual</w:t>
            </w:r>
          </w:p>
          <w:p w14:paraId="05F4D821" w14:textId="77777777" w:rsidR="0059463F" w:rsidRDefault="0059463F" w:rsidP="005946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    ) COM dedicação de mão de obra exclusiva</w:t>
            </w:r>
          </w:p>
          <w:p w14:paraId="1D141334" w14:textId="77777777" w:rsidR="0059463F" w:rsidRDefault="0059463F" w:rsidP="005946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F5484F"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 w:cs="Arial"/>
              </w:rPr>
              <w:t>)</w:t>
            </w:r>
            <w:r w:rsidR="00BE1D6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SEM dedicação de mão de obra exclusiva</w:t>
            </w:r>
          </w:p>
        </w:tc>
        <w:tc>
          <w:tcPr>
            <w:tcW w:w="49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619F" w14:textId="77777777" w:rsidR="0059463F" w:rsidRPr="005D2E1E" w:rsidRDefault="005D2E1E" w:rsidP="0059463F">
            <w:pPr>
              <w:rPr>
                <w:rFonts w:ascii="Arial" w:hAnsi="Arial" w:cs="Arial"/>
                <w:i/>
                <w:iCs/>
              </w:rPr>
            </w:pPr>
            <w:r w:rsidRPr="005D2E1E">
              <w:rPr>
                <w:rFonts w:ascii="Arial" w:hAnsi="Arial" w:cs="Arial"/>
                <w:i/>
                <w:iCs/>
              </w:rPr>
              <w:t xml:space="preserve">Obras </w:t>
            </w:r>
            <w:r w:rsidR="0059463F" w:rsidRPr="005D2E1E">
              <w:rPr>
                <w:rFonts w:ascii="Arial" w:hAnsi="Arial" w:cs="Arial"/>
                <w:i/>
                <w:iCs/>
              </w:rPr>
              <w:t>e serviços de engenharia</w:t>
            </w:r>
            <w:r w:rsidRPr="005D2E1E">
              <w:rPr>
                <w:rFonts w:ascii="Arial" w:hAnsi="Arial" w:cs="Arial"/>
                <w:i/>
                <w:iCs/>
              </w:rPr>
              <w:t>:</w:t>
            </w:r>
          </w:p>
          <w:p w14:paraId="4F7ADF49" w14:textId="77777777" w:rsidR="005D2E1E" w:rsidRDefault="005D2E1E" w:rsidP="005946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    ) empreitada por preço unitário</w:t>
            </w:r>
          </w:p>
          <w:p w14:paraId="37D4DB25" w14:textId="77777777" w:rsidR="005D2E1E" w:rsidRDefault="005D2E1E" w:rsidP="005946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    ) empreitada por preço global</w:t>
            </w:r>
          </w:p>
          <w:p w14:paraId="7BE7FC4B" w14:textId="77777777" w:rsidR="005D2E1E" w:rsidRDefault="005D2E1E" w:rsidP="005946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    ) empreitada integral</w:t>
            </w:r>
          </w:p>
          <w:p w14:paraId="0DC6D1FE" w14:textId="77777777" w:rsidR="005D2E1E" w:rsidRDefault="005D2E1E" w:rsidP="005946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    ) contratação por tarefa</w:t>
            </w:r>
          </w:p>
          <w:p w14:paraId="1F72C3C9" w14:textId="77777777" w:rsidR="005D2E1E" w:rsidRDefault="005D2E1E" w:rsidP="005946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    ) contratação integrada</w:t>
            </w:r>
          </w:p>
          <w:p w14:paraId="10CDA694" w14:textId="77777777" w:rsidR="005D2E1E" w:rsidRDefault="005D2E1E" w:rsidP="005946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    ) contratação semi-integrada</w:t>
            </w:r>
          </w:p>
          <w:p w14:paraId="3C7C23DA" w14:textId="77777777" w:rsidR="005D2E1E" w:rsidRPr="00BF05AB" w:rsidRDefault="005D2E1E" w:rsidP="005946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    ) fornecimento e prestação de serviço associado</w:t>
            </w:r>
          </w:p>
        </w:tc>
      </w:tr>
      <w:tr w:rsidR="005D2E1E" w:rsidRPr="00887B00" w14:paraId="6C4CF8FD" w14:textId="77777777" w:rsidTr="00B86F15">
        <w:trPr>
          <w:jc w:val="center"/>
        </w:trPr>
        <w:tc>
          <w:tcPr>
            <w:tcW w:w="1346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98B2B" w14:textId="77777777" w:rsidR="005D2E1E" w:rsidRPr="00887B00" w:rsidRDefault="005D2E1E" w:rsidP="00E9092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Forma de contratação sugerida:</w:t>
            </w:r>
          </w:p>
        </w:tc>
      </w:tr>
      <w:tr w:rsidR="00523A2A" w:rsidRPr="00887B00" w14:paraId="5FAB3403" w14:textId="77777777" w:rsidTr="00523A2A">
        <w:trPr>
          <w:jc w:val="center"/>
        </w:trPr>
        <w:tc>
          <w:tcPr>
            <w:tcW w:w="4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FDC4" w14:textId="77777777" w:rsidR="00523A2A" w:rsidRPr="005D2E1E" w:rsidRDefault="00523A2A" w:rsidP="00523A2A">
            <w:pPr>
              <w:rPr>
                <w:rFonts w:ascii="Arial" w:hAnsi="Arial" w:cs="Arial"/>
                <w:i/>
                <w:iCs/>
              </w:rPr>
            </w:pPr>
            <w:r w:rsidRPr="005D2E1E">
              <w:rPr>
                <w:rFonts w:ascii="Arial" w:hAnsi="Arial" w:cs="Arial"/>
                <w:i/>
                <w:iCs/>
              </w:rPr>
              <w:lastRenderedPageBreak/>
              <w:t>Modalidades</w:t>
            </w:r>
            <w:r>
              <w:rPr>
                <w:rFonts w:ascii="Arial" w:hAnsi="Arial" w:cs="Arial"/>
                <w:i/>
                <w:iCs/>
              </w:rPr>
              <w:t xml:space="preserve"> de licitação:</w:t>
            </w:r>
          </w:p>
          <w:p w14:paraId="6E2C2BC8" w14:textId="77777777" w:rsidR="00523A2A" w:rsidRPr="005D2E1E" w:rsidRDefault="00523A2A" w:rsidP="00523A2A">
            <w:pPr>
              <w:rPr>
                <w:rFonts w:ascii="Arial" w:hAnsi="Arial" w:cs="Arial"/>
              </w:rPr>
            </w:pPr>
            <w:r w:rsidRPr="005D2E1E">
              <w:rPr>
                <w:rFonts w:ascii="Arial" w:hAnsi="Arial" w:cs="Arial"/>
              </w:rPr>
              <w:t>(    ) Pregão</w:t>
            </w:r>
          </w:p>
          <w:p w14:paraId="2F9880DB" w14:textId="77777777" w:rsidR="00523A2A" w:rsidRPr="005D2E1E" w:rsidRDefault="00523A2A" w:rsidP="00523A2A">
            <w:pPr>
              <w:rPr>
                <w:rFonts w:ascii="Arial" w:hAnsi="Arial" w:cs="Arial"/>
              </w:rPr>
            </w:pPr>
            <w:r w:rsidRPr="005D2E1E">
              <w:rPr>
                <w:rFonts w:ascii="Arial" w:hAnsi="Arial" w:cs="Arial"/>
              </w:rPr>
              <w:t>(    ) Concorrência</w:t>
            </w:r>
          </w:p>
          <w:p w14:paraId="08942C4D" w14:textId="77777777" w:rsidR="00523A2A" w:rsidRPr="005D2E1E" w:rsidRDefault="00523A2A" w:rsidP="00523A2A">
            <w:pPr>
              <w:rPr>
                <w:rFonts w:ascii="Arial" w:hAnsi="Arial" w:cs="Arial"/>
              </w:rPr>
            </w:pPr>
            <w:r w:rsidRPr="005D2E1E">
              <w:rPr>
                <w:rFonts w:ascii="Arial" w:hAnsi="Arial" w:cs="Arial"/>
              </w:rPr>
              <w:t>(    ) Concurso</w:t>
            </w:r>
          </w:p>
          <w:p w14:paraId="3774382D" w14:textId="77777777" w:rsidR="00523A2A" w:rsidRPr="005D2E1E" w:rsidRDefault="00523A2A" w:rsidP="00523A2A">
            <w:pPr>
              <w:rPr>
                <w:rFonts w:ascii="Arial" w:hAnsi="Arial" w:cs="Arial"/>
              </w:rPr>
            </w:pPr>
            <w:r w:rsidRPr="005D2E1E">
              <w:rPr>
                <w:rFonts w:ascii="Arial" w:hAnsi="Arial" w:cs="Arial"/>
              </w:rPr>
              <w:t>(    ) Leilão</w:t>
            </w:r>
          </w:p>
          <w:p w14:paraId="009BE4A7" w14:textId="77777777" w:rsidR="00523A2A" w:rsidRPr="005D2E1E" w:rsidRDefault="00523A2A" w:rsidP="00523A2A">
            <w:pPr>
              <w:rPr>
                <w:rFonts w:ascii="Arial" w:hAnsi="Arial" w:cs="Arial"/>
              </w:rPr>
            </w:pPr>
            <w:r w:rsidRPr="005D2E1E">
              <w:rPr>
                <w:rFonts w:ascii="Arial" w:hAnsi="Arial" w:cs="Arial"/>
              </w:rPr>
              <w:t>(    ) Diálogo Competitivo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8706" w14:textId="77777777" w:rsidR="00523A2A" w:rsidRPr="005D2E1E" w:rsidRDefault="00523A2A" w:rsidP="00523A2A">
            <w:pPr>
              <w:rPr>
                <w:rFonts w:ascii="Arial" w:hAnsi="Arial" w:cs="Arial"/>
                <w:i/>
                <w:iCs/>
              </w:rPr>
            </w:pPr>
            <w:r w:rsidRPr="005D2E1E">
              <w:rPr>
                <w:rFonts w:ascii="Arial" w:hAnsi="Arial" w:cs="Arial"/>
                <w:i/>
                <w:iCs/>
              </w:rPr>
              <w:t>Contratação Direta</w:t>
            </w:r>
            <w:r>
              <w:rPr>
                <w:rFonts w:ascii="Arial" w:hAnsi="Arial" w:cs="Arial"/>
                <w:i/>
                <w:iCs/>
              </w:rPr>
              <w:t>:</w:t>
            </w:r>
          </w:p>
          <w:p w14:paraId="3E0BDF67" w14:textId="77777777" w:rsidR="00523A2A" w:rsidRDefault="00523A2A" w:rsidP="00523A2A">
            <w:pPr>
              <w:rPr>
                <w:rFonts w:ascii="Arial" w:hAnsi="Arial" w:cs="Arial"/>
              </w:rPr>
            </w:pPr>
            <w:r w:rsidRPr="005D2E1E">
              <w:rPr>
                <w:rFonts w:ascii="Arial" w:hAnsi="Arial" w:cs="Arial"/>
              </w:rPr>
              <w:t xml:space="preserve">(  </w:t>
            </w:r>
            <w:r w:rsidR="00687E49">
              <w:rPr>
                <w:rFonts w:ascii="Arial" w:hAnsi="Arial" w:cs="Arial"/>
              </w:rPr>
              <w:t xml:space="preserve"> </w:t>
            </w:r>
            <w:r w:rsidRPr="005D2E1E">
              <w:rPr>
                <w:rFonts w:ascii="Arial" w:hAnsi="Arial" w:cs="Arial"/>
              </w:rPr>
              <w:t xml:space="preserve"> ) Inexigibilidade</w:t>
            </w:r>
          </w:p>
          <w:p w14:paraId="688638EC" w14:textId="77777777" w:rsidR="00523A2A" w:rsidRDefault="00523A2A" w:rsidP="00523A2A">
            <w:pPr>
              <w:rPr>
                <w:rFonts w:ascii="Arial" w:hAnsi="Arial" w:cs="Arial"/>
              </w:rPr>
            </w:pPr>
            <w:r w:rsidRPr="005D2E1E">
              <w:rPr>
                <w:rFonts w:ascii="Arial" w:hAnsi="Arial" w:cs="Arial"/>
              </w:rPr>
              <w:t xml:space="preserve">( </w:t>
            </w:r>
            <w:r w:rsidR="00687E49">
              <w:rPr>
                <w:rFonts w:ascii="Arial" w:hAnsi="Arial" w:cs="Arial"/>
              </w:rPr>
              <w:t>x</w:t>
            </w:r>
            <w:r w:rsidRPr="005D2E1E">
              <w:rPr>
                <w:rFonts w:ascii="Arial" w:hAnsi="Arial" w:cs="Arial"/>
              </w:rPr>
              <w:t xml:space="preserve"> ) Dispensa de Licitação</w:t>
            </w:r>
            <w:r w:rsidR="00E71BDE">
              <w:rPr>
                <w:rFonts w:ascii="Arial" w:hAnsi="Arial" w:cs="Arial"/>
              </w:rPr>
              <w:t>, na hipótese do art. 75, inciso II e §2º, da Lei nº 14.133/2021</w:t>
            </w:r>
          </w:p>
        </w:tc>
        <w:tc>
          <w:tcPr>
            <w:tcW w:w="52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B305" w14:textId="77777777" w:rsidR="00523A2A" w:rsidRPr="00877852" w:rsidRDefault="00523A2A" w:rsidP="00523A2A">
            <w:pPr>
              <w:rPr>
                <w:rFonts w:ascii="Arial" w:hAnsi="Arial" w:cs="Arial"/>
                <w:i/>
                <w:iCs/>
              </w:rPr>
            </w:pPr>
            <w:r w:rsidRPr="00877852">
              <w:rPr>
                <w:rFonts w:ascii="Arial" w:hAnsi="Arial" w:cs="Arial"/>
                <w:i/>
                <w:iCs/>
              </w:rPr>
              <w:t>Procedimentos auxiliares:</w:t>
            </w:r>
          </w:p>
          <w:p w14:paraId="19DA6EE8" w14:textId="77777777" w:rsidR="00523A2A" w:rsidRPr="00877852" w:rsidRDefault="00523A2A" w:rsidP="00523A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 </w:t>
            </w:r>
            <w:r w:rsidR="00687E4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 ) C</w:t>
            </w:r>
            <w:r w:rsidRPr="00877852">
              <w:rPr>
                <w:rFonts w:ascii="Arial" w:hAnsi="Arial" w:cs="Arial"/>
              </w:rPr>
              <w:t>redenciamento</w:t>
            </w:r>
          </w:p>
          <w:p w14:paraId="6BDD7493" w14:textId="77777777" w:rsidR="00523A2A" w:rsidRPr="00877852" w:rsidRDefault="00523A2A" w:rsidP="00523A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    ) P</w:t>
            </w:r>
            <w:r w:rsidRPr="00877852">
              <w:rPr>
                <w:rFonts w:ascii="Arial" w:hAnsi="Arial" w:cs="Arial"/>
              </w:rPr>
              <w:t>ré-qualificação</w:t>
            </w:r>
          </w:p>
          <w:p w14:paraId="29CE1FC0" w14:textId="77777777" w:rsidR="00523A2A" w:rsidRPr="00877852" w:rsidRDefault="00523A2A" w:rsidP="00523A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    ) P</w:t>
            </w:r>
            <w:r w:rsidRPr="00877852">
              <w:rPr>
                <w:rFonts w:ascii="Arial" w:hAnsi="Arial" w:cs="Arial"/>
              </w:rPr>
              <w:t>rocedimento de manifestação de interesse</w:t>
            </w:r>
          </w:p>
          <w:p w14:paraId="63A4C777" w14:textId="77777777" w:rsidR="00523A2A" w:rsidRDefault="00523A2A" w:rsidP="00523A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    ) S</w:t>
            </w:r>
            <w:r w:rsidRPr="00877852">
              <w:rPr>
                <w:rFonts w:ascii="Arial" w:hAnsi="Arial" w:cs="Arial"/>
              </w:rPr>
              <w:t>istema de registro de preços</w:t>
            </w:r>
          </w:p>
          <w:p w14:paraId="4384FB58" w14:textId="77777777" w:rsidR="00523A2A" w:rsidRPr="00887B00" w:rsidRDefault="00523A2A" w:rsidP="00523A2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(    ) R</w:t>
            </w:r>
            <w:r w:rsidRPr="00877852">
              <w:rPr>
                <w:rFonts w:ascii="Arial" w:hAnsi="Arial" w:cs="Arial"/>
              </w:rPr>
              <w:t>egistro cadastral</w:t>
            </w:r>
          </w:p>
        </w:tc>
      </w:tr>
      <w:tr w:rsidR="00CC1004" w:rsidRPr="00887B00" w14:paraId="380B8166" w14:textId="77777777" w:rsidTr="006142E8">
        <w:trPr>
          <w:trHeight w:val="1874"/>
          <w:jc w:val="center"/>
        </w:trPr>
        <w:tc>
          <w:tcPr>
            <w:tcW w:w="1346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CC2592" w14:textId="77777777" w:rsidR="00CC1004" w:rsidRDefault="00CC1004" w:rsidP="00E9092F">
            <w:pPr>
              <w:rPr>
                <w:rFonts w:ascii="Arial" w:hAnsi="Arial" w:cs="Arial"/>
                <w:b/>
                <w:bCs/>
              </w:rPr>
            </w:pPr>
            <w:r w:rsidRPr="00CC1004">
              <w:rPr>
                <w:rFonts w:ascii="Arial" w:hAnsi="Arial" w:cs="Arial"/>
                <w:b/>
                <w:bCs/>
              </w:rPr>
              <w:t>Especificação dos itens</w:t>
            </w:r>
            <w:r w:rsidR="006C7570">
              <w:rPr>
                <w:rFonts w:ascii="Arial" w:hAnsi="Arial" w:cs="Arial"/>
                <w:b/>
                <w:bCs/>
              </w:rPr>
              <w:t xml:space="preserve"> e</w:t>
            </w:r>
            <w:r w:rsidR="00523A2A">
              <w:rPr>
                <w:rFonts w:ascii="Arial" w:hAnsi="Arial" w:cs="Arial"/>
                <w:b/>
                <w:bCs/>
              </w:rPr>
              <w:t xml:space="preserve"> </w:t>
            </w:r>
            <w:r w:rsidRPr="00CC1004">
              <w:rPr>
                <w:rFonts w:ascii="Arial" w:hAnsi="Arial" w:cs="Arial"/>
                <w:b/>
                <w:bCs/>
              </w:rPr>
              <w:t>quantidades:</w:t>
            </w:r>
            <w:r w:rsidRPr="00CC1004">
              <w:rPr>
                <w:rStyle w:val="Refdenotaderodap"/>
                <w:rFonts w:ascii="Arial" w:hAnsi="Arial" w:cs="Arial"/>
                <w:b/>
                <w:bCs/>
              </w:rPr>
              <w:footnoteReference w:id="2"/>
            </w:r>
          </w:p>
          <w:p w14:paraId="1012F9AE" w14:textId="77777777" w:rsidR="00F502D1" w:rsidRDefault="00F502D1" w:rsidP="00E9092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</w:t>
            </w:r>
          </w:p>
          <w:tbl>
            <w:tblPr>
              <w:tblW w:w="13155" w:type="dxa"/>
              <w:tblInd w:w="75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81"/>
              <w:gridCol w:w="6676"/>
              <w:gridCol w:w="837"/>
              <w:gridCol w:w="850"/>
              <w:gridCol w:w="992"/>
              <w:gridCol w:w="1276"/>
              <w:gridCol w:w="1843"/>
            </w:tblGrid>
            <w:tr w:rsidR="00F502D1" w:rsidRPr="00773F74" w14:paraId="08025DEC" w14:textId="77777777" w:rsidTr="00AE3BBB">
              <w:trPr>
                <w:trHeight w:val="542"/>
              </w:trPr>
              <w:tc>
                <w:tcPr>
                  <w:tcW w:w="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808080"/>
                  <w:noWrap/>
                  <w:vAlign w:val="center"/>
                  <w:hideMark/>
                </w:tcPr>
                <w:p w14:paraId="430138B1" w14:textId="77777777" w:rsidR="00F502D1" w:rsidRPr="00773F74" w:rsidRDefault="00F502D1" w:rsidP="00F502D1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773F74">
                    <w:rPr>
                      <w:rFonts w:ascii="Arial" w:hAnsi="Arial" w:cs="Arial"/>
                      <w:b/>
                      <w:bCs/>
                      <w:color w:val="000000"/>
                    </w:rPr>
                    <w:t>Item</w:t>
                  </w:r>
                </w:p>
              </w:tc>
              <w:tc>
                <w:tcPr>
                  <w:tcW w:w="66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808080"/>
                  <w:vAlign w:val="center"/>
                  <w:hideMark/>
                </w:tcPr>
                <w:p w14:paraId="20E8A5C9" w14:textId="77777777" w:rsidR="00F502D1" w:rsidRPr="00773F74" w:rsidRDefault="00F502D1" w:rsidP="00F502D1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773F74">
                    <w:rPr>
                      <w:rFonts w:ascii="Arial" w:hAnsi="Arial" w:cs="Arial"/>
                      <w:b/>
                      <w:bCs/>
                    </w:rPr>
                    <w:t>Discriminação</w:t>
                  </w: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808080"/>
                  <w:vAlign w:val="center"/>
                  <w:hideMark/>
                </w:tcPr>
                <w:p w14:paraId="182CCE70" w14:textId="77777777" w:rsidR="00F502D1" w:rsidRPr="00773F74" w:rsidRDefault="00F502D1" w:rsidP="00F502D1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773F74">
                    <w:rPr>
                      <w:rFonts w:ascii="Arial" w:hAnsi="Arial" w:cs="Arial"/>
                      <w:b/>
                      <w:bCs/>
                    </w:rPr>
                    <w:t>Quant.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808080"/>
                  <w:vAlign w:val="center"/>
                  <w:hideMark/>
                </w:tcPr>
                <w:p w14:paraId="09F85DEE" w14:textId="77777777" w:rsidR="00F502D1" w:rsidRPr="00773F74" w:rsidRDefault="00F502D1" w:rsidP="00F502D1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773F74">
                    <w:rPr>
                      <w:rFonts w:ascii="Arial" w:hAnsi="Arial" w:cs="Arial"/>
                      <w:b/>
                      <w:bCs/>
                    </w:rPr>
                    <w:t>Unid / Med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808080"/>
                  <w:noWrap/>
                  <w:vAlign w:val="center"/>
                  <w:hideMark/>
                </w:tcPr>
                <w:p w14:paraId="183832A1" w14:textId="77777777" w:rsidR="00F502D1" w:rsidRPr="00773F74" w:rsidRDefault="00F502D1" w:rsidP="00F502D1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773F74">
                    <w:rPr>
                      <w:rFonts w:ascii="Arial" w:hAnsi="Arial" w:cs="Arial"/>
                      <w:b/>
                      <w:bCs/>
                      <w:color w:val="000000"/>
                    </w:rPr>
                    <w:t>Marca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808080"/>
                  <w:noWrap/>
                  <w:vAlign w:val="center"/>
                  <w:hideMark/>
                </w:tcPr>
                <w:p w14:paraId="3EFB02AF" w14:textId="77777777" w:rsidR="00F502D1" w:rsidRPr="00773F74" w:rsidRDefault="00F502D1" w:rsidP="00F502D1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773F74">
                    <w:rPr>
                      <w:rFonts w:ascii="Arial" w:hAnsi="Arial" w:cs="Arial"/>
                      <w:b/>
                      <w:bCs/>
                      <w:color w:val="000000"/>
                    </w:rPr>
                    <w:t>Valor Unit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808080"/>
                  <w:noWrap/>
                  <w:vAlign w:val="center"/>
                  <w:hideMark/>
                </w:tcPr>
                <w:p w14:paraId="3EA2D641" w14:textId="77777777" w:rsidR="00F502D1" w:rsidRPr="00773F74" w:rsidRDefault="00F502D1" w:rsidP="00F502D1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773F74">
                    <w:rPr>
                      <w:rFonts w:ascii="Arial" w:hAnsi="Arial" w:cs="Arial"/>
                      <w:b/>
                      <w:bCs/>
                      <w:color w:val="000000"/>
                    </w:rPr>
                    <w:t>Valor Total</w:t>
                  </w:r>
                </w:p>
              </w:tc>
            </w:tr>
            <w:tr w:rsidR="00F502D1" w:rsidRPr="00773F74" w14:paraId="71F79146" w14:textId="77777777" w:rsidTr="00F502D1">
              <w:trPr>
                <w:trHeight w:val="859"/>
              </w:trPr>
              <w:tc>
                <w:tcPr>
                  <w:tcW w:w="6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D9E632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66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B61069A" w14:textId="6C730235" w:rsidR="00F502D1" w:rsidRPr="00773F74" w:rsidRDefault="00F502D1" w:rsidP="00F502D1">
                  <w:pPr>
                    <w:jc w:val="both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>Caixa Papelão -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 xml:space="preserve"> Ondulado Gramatura: 370 g/m² - Cor: Pardo Dimensões do Produto: Comp: 50 cm – Larg: 30 cm – Alt: 40 cm de</w:t>
                  </w:r>
                  <w:r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>fácil montagem - Material de alta qualidade - Cortes preciso, sem rebarbas e sobras</w:t>
                  </w:r>
                  <w:r>
                    <w:rPr>
                      <w:rFonts w:ascii="Calibri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46EDC8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1CCF19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Un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41C9D2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E87208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6B5062" w14:textId="77777777" w:rsidR="00F502D1" w:rsidRPr="00773F74" w:rsidRDefault="00F502D1" w:rsidP="00F502D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502D1" w:rsidRPr="00773F74" w14:paraId="2FC123EC" w14:textId="77777777" w:rsidTr="00F502D1">
              <w:trPr>
                <w:trHeight w:val="966"/>
              </w:trPr>
              <w:tc>
                <w:tcPr>
                  <w:tcW w:w="6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8D1AD3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66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D4AD5CF" w14:textId="77777777" w:rsidR="00F502D1" w:rsidRPr="00773F74" w:rsidRDefault="00F502D1" w:rsidP="00F502D1">
                  <w:pPr>
                    <w:jc w:val="both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>Caneta Destaca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 xml:space="preserve"> -</w:t>
                  </w:r>
                  <w:r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 xml:space="preserve">Texto Com tinta de secagem </w:t>
                  </w:r>
                  <w:r>
                    <w:rPr>
                      <w:rFonts w:ascii="Calibri" w:hAnsi="Calibri" w:cs="Calibri"/>
                      <w:color w:val="000000"/>
                    </w:rPr>
                    <w:t>r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 xml:space="preserve">ápida, na cor </w:t>
                  </w: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>amarela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>, apresentando ponta com design chanfrado, que permita a caneta tanto destacar um texto como sublinhá-lo.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F95924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DD85FA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Un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69C819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2E3FB9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4F717B" w14:textId="77777777" w:rsidR="00F502D1" w:rsidRPr="00773F74" w:rsidRDefault="00F502D1" w:rsidP="00F502D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502D1" w:rsidRPr="00773F74" w14:paraId="0C293F69" w14:textId="77777777" w:rsidTr="00F502D1">
              <w:trPr>
                <w:trHeight w:val="824"/>
              </w:trPr>
              <w:tc>
                <w:tcPr>
                  <w:tcW w:w="6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8BDCF8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66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3A8CD77" w14:textId="77777777" w:rsidR="00F502D1" w:rsidRPr="00773F74" w:rsidRDefault="00F502D1" w:rsidP="00F502D1">
                  <w:pPr>
                    <w:jc w:val="both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 xml:space="preserve">Caneta Destaca 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 xml:space="preserve">-Texto Com tinta de secagem rápida, na cor </w:t>
                  </w: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>azul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>, apresentando ponta com design chanfrado, que permita a caneta tanto destacar um texto como sublinhá-lo.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DF30FD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671CD2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Un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C985FE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265C14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A76062" w14:textId="77777777" w:rsidR="00F502D1" w:rsidRPr="00773F74" w:rsidRDefault="00F502D1" w:rsidP="00F502D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502D1" w:rsidRPr="00773F74" w14:paraId="78C2D7E8" w14:textId="77777777" w:rsidTr="00F502D1">
              <w:trPr>
                <w:trHeight w:val="923"/>
              </w:trPr>
              <w:tc>
                <w:tcPr>
                  <w:tcW w:w="6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724E47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lastRenderedPageBreak/>
                    <w:t>4</w:t>
                  </w:r>
                </w:p>
              </w:tc>
              <w:tc>
                <w:tcPr>
                  <w:tcW w:w="66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D31B6F0" w14:textId="77777777" w:rsidR="00F502D1" w:rsidRPr="00773F74" w:rsidRDefault="00F502D1" w:rsidP="00F502D1">
                  <w:pPr>
                    <w:jc w:val="both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 xml:space="preserve">Caneta Destaca 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 xml:space="preserve">-Texto Com tinta de secagem rápida, na cor </w:t>
                  </w: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>rosa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>, apresentando ponta com design chanfrado, que permita a caneta tanto destacar um texto como sublinhá-lo.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43D10E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B7E4F2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Un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D6F01B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C60DA2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05C0D0" w14:textId="77777777" w:rsidR="00F502D1" w:rsidRPr="00773F74" w:rsidRDefault="00F502D1" w:rsidP="00F502D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502D1" w:rsidRPr="00773F74" w14:paraId="55523E3B" w14:textId="77777777" w:rsidTr="00F502D1">
              <w:trPr>
                <w:trHeight w:val="881"/>
              </w:trPr>
              <w:tc>
                <w:tcPr>
                  <w:tcW w:w="6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E1D24B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  <w:tc>
                <w:tcPr>
                  <w:tcW w:w="66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34D808F" w14:textId="77777777" w:rsidR="00F502D1" w:rsidRPr="00773F74" w:rsidRDefault="00F502D1" w:rsidP="00F502D1">
                  <w:pPr>
                    <w:jc w:val="both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>Caneta Destaca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 xml:space="preserve"> -Texto Com tinta de secagem rápida, na cor </w:t>
                  </w: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>verde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>, apresentando ponta com design chanfrado, que permita a caneta tanto destacar um texto como sublinhá-lo.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49A458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32BF39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Un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DEE644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34A295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4E0CEA" w14:textId="77777777" w:rsidR="00F502D1" w:rsidRPr="00773F74" w:rsidRDefault="00F502D1" w:rsidP="00F502D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502D1" w:rsidRPr="00773F74" w14:paraId="79463B9C" w14:textId="77777777" w:rsidTr="00F502D1">
              <w:trPr>
                <w:trHeight w:val="320"/>
              </w:trPr>
              <w:tc>
                <w:tcPr>
                  <w:tcW w:w="6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2A3360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  <w:tc>
                <w:tcPr>
                  <w:tcW w:w="66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101D0D4" w14:textId="77777777" w:rsidR="00F502D1" w:rsidRPr="00773F74" w:rsidRDefault="00F502D1" w:rsidP="00F502D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>Clips 8.0 Niquelado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 xml:space="preserve"> - Caixa com 500g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B51E85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60B56D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Caixa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1CD9AA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D6F1AD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02460D" w14:textId="77777777" w:rsidR="00F502D1" w:rsidRPr="00773F74" w:rsidRDefault="00F502D1" w:rsidP="00F502D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502D1" w:rsidRPr="00773F74" w14:paraId="230558E5" w14:textId="77777777" w:rsidTr="00F502D1">
              <w:trPr>
                <w:trHeight w:val="945"/>
              </w:trPr>
              <w:tc>
                <w:tcPr>
                  <w:tcW w:w="6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69B62D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7</w:t>
                  </w:r>
                </w:p>
              </w:tc>
              <w:tc>
                <w:tcPr>
                  <w:tcW w:w="66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07EA267" w14:textId="77777777" w:rsidR="00F502D1" w:rsidRPr="00773F74" w:rsidRDefault="00F502D1" w:rsidP="00F502D1">
                  <w:pPr>
                    <w:jc w:val="both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>Elástico Tipo Argola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 xml:space="preserve"> - Elástico tipo argola confeccionado em látex de alta resistência, ideal para diversas aplicações. Disponível na cor branca e número 18, oferece durabilidade e flexibilidade. Pacote com 100 grama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294340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05D593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Pacote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DF54C1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C31640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39808B" w14:textId="77777777" w:rsidR="00F502D1" w:rsidRPr="00773F74" w:rsidRDefault="00F502D1" w:rsidP="00F502D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502D1" w:rsidRPr="00773F74" w14:paraId="3279029A" w14:textId="77777777" w:rsidTr="00F502D1">
              <w:trPr>
                <w:trHeight w:val="336"/>
              </w:trPr>
              <w:tc>
                <w:tcPr>
                  <w:tcW w:w="6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302189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  <w:tc>
                <w:tcPr>
                  <w:tcW w:w="66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4833E2B" w14:textId="77777777" w:rsidR="00F502D1" w:rsidRPr="00773F74" w:rsidRDefault="00F502D1" w:rsidP="00F502D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>Envelope pardo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 xml:space="preserve"> - Tamanho 28x20cm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F4B058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1DE6B4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Un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284CDA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190948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85F0F0" w14:textId="77777777" w:rsidR="00F502D1" w:rsidRPr="00773F74" w:rsidRDefault="00F502D1" w:rsidP="00F502D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502D1" w:rsidRPr="00773F74" w14:paraId="79102B94" w14:textId="77777777" w:rsidTr="00F502D1">
              <w:trPr>
                <w:trHeight w:val="405"/>
              </w:trPr>
              <w:tc>
                <w:tcPr>
                  <w:tcW w:w="6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65987F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9</w:t>
                  </w:r>
                </w:p>
              </w:tc>
              <w:tc>
                <w:tcPr>
                  <w:tcW w:w="66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F983613" w14:textId="77777777" w:rsidR="00F502D1" w:rsidRPr="00773F74" w:rsidRDefault="00F502D1" w:rsidP="00F502D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>Envelope pardo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 xml:space="preserve"> - Tamanho Ofício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5F4CFF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19A129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Un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488985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D0952D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F79B5E" w14:textId="77777777" w:rsidR="00F502D1" w:rsidRPr="00773F74" w:rsidRDefault="00F502D1" w:rsidP="00F502D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502D1" w:rsidRPr="00773F74" w14:paraId="6CDB5EF5" w14:textId="77777777" w:rsidTr="00F502D1">
              <w:trPr>
                <w:trHeight w:val="405"/>
              </w:trPr>
              <w:tc>
                <w:tcPr>
                  <w:tcW w:w="6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64C313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  <w:tc>
                <w:tcPr>
                  <w:tcW w:w="66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09CA8E9" w14:textId="77777777" w:rsidR="00F502D1" w:rsidRPr="00773F74" w:rsidRDefault="00F502D1" w:rsidP="00F502D1">
                  <w:pPr>
                    <w:rPr>
                      <w:rFonts w:ascii="Calibri" w:hAnsi="Calibri" w:cs="Calibri"/>
                      <w:b/>
                      <w:bCs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>Fita Adesiva Transparente durex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08D9F8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9EEB70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Un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BB1A8E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F67E86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60925A" w14:textId="77777777" w:rsidR="00F502D1" w:rsidRPr="00773F74" w:rsidRDefault="00F502D1" w:rsidP="00F502D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502D1" w:rsidRPr="00773F74" w14:paraId="1F8CF8FD" w14:textId="77777777" w:rsidTr="00F502D1">
              <w:trPr>
                <w:trHeight w:val="653"/>
              </w:trPr>
              <w:tc>
                <w:tcPr>
                  <w:tcW w:w="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D6DC28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66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BC8CDCF" w14:textId="77777777" w:rsidR="00F502D1" w:rsidRPr="00773F74" w:rsidRDefault="00F502D1" w:rsidP="00F502D1">
                  <w:pPr>
                    <w:jc w:val="both"/>
                    <w:rPr>
                      <w:rFonts w:ascii="Calibri" w:hAnsi="Calibri" w:cs="Calibri"/>
                      <w:b/>
                      <w:bCs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 xml:space="preserve">Fita Crepe - 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>Rolo de fita crepe</w:t>
                  </w:r>
                  <w:r>
                    <w:rPr>
                      <w:rFonts w:ascii="Calibri" w:hAnsi="Calibri" w:cs="Calibri"/>
                      <w:color w:val="000000"/>
                    </w:rPr>
                    <w:t xml:space="preserve"> larga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 xml:space="preserve">, de boa qualidade e aderência, medindo </w:t>
                  </w:r>
                  <w:r>
                    <w:rPr>
                      <w:rFonts w:ascii="Calibri" w:hAnsi="Calibri" w:cs="Calibri"/>
                      <w:color w:val="000000"/>
                    </w:rPr>
                    <w:t>45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 xml:space="preserve"> mm x </w:t>
                  </w:r>
                  <w:r>
                    <w:rPr>
                      <w:rFonts w:ascii="Calibri" w:hAnsi="Calibri" w:cs="Calibri"/>
                      <w:color w:val="000000"/>
                    </w:rPr>
                    <w:t>45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 xml:space="preserve"> metros.</w:t>
                  </w: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8C71E4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F9FCB0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Un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5FC301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C8D9C0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56732A" w14:textId="77777777" w:rsidR="00F502D1" w:rsidRPr="00773F74" w:rsidRDefault="00F502D1" w:rsidP="00F502D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502D1" w:rsidRPr="00773F74" w14:paraId="5DAB4A0A" w14:textId="77777777" w:rsidTr="00F502D1">
              <w:trPr>
                <w:trHeight w:val="399"/>
              </w:trPr>
              <w:tc>
                <w:tcPr>
                  <w:tcW w:w="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38B682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66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0BE86B2" w14:textId="77777777" w:rsidR="00F502D1" w:rsidRPr="00773F74" w:rsidRDefault="00F502D1" w:rsidP="00F502D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>Grafite Lapiseira -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 xml:space="preserve"> 0,5mm caixa com 12 unidades</w:t>
                  </w: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42430B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12B171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Un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2E41F2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A4D189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07288B" w14:textId="77777777" w:rsidR="00F502D1" w:rsidRPr="00773F74" w:rsidRDefault="00F502D1" w:rsidP="00F502D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502D1" w:rsidRPr="00773F74" w14:paraId="3805EF30" w14:textId="77777777" w:rsidTr="00F502D1">
              <w:trPr>
                <w:trHeight w:val="399"/>
              </w:trPr>
              <w:tc>
                <w:tcPr>
                  <w:tcW w:w="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44510E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6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AE63D62" w14:textId="77777777" w:rsidR="00F502D1" w:rsidRPr="00773F74" w:rsidRDefault="00F502D1" w:rsidP="00F502D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>Grafite Lapiseira -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 xml:space="preserve"> 0,7mm caixa com 12 unidades</w:t>
                  </w: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CDB463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8E275C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Un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88D5C2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7D2515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04538B" w14:textId="77777777" w:rsidR="00F502D1" w:rsidRPr="00773F74" w:rsidRDefault="00F502D1" w:rsidP="00F502D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502D1" w:rsidRPr="00773F74" w14:paraId="7FD3EF80" w14:textId="77777777" w:rsidTr="00F502D1">
              <w:trPr>
                <w:trHeight w:val="1779"/>
              </w:trPr>
              <w:tc>
                <w:tcPr>
                  <w:tcW w:w="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B5C94C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lastRenderedPageBreak/>
                    <w:t>1</w:t>
                  </w:r>
                  <w:r>
                    <w:rPr>
                      <w:rFonts w:ascii="Calibri" w:hAnsi="Calibri" w:cs="Calibri"/>
                      <w:color w:val="000000"/>
                    </w:rPr>
                    <w:t>4</w:t>
                  </w:r>
                </w:p>
              </w:tc>
              <w:tc>
                <w:tcPr>
                  <w:tcW w:w="6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6F83FAE" w14:textId="77777777" w:rsidR="00F502D1" w:rsidRPr="00773F74" w:rsidRDefault="00F502D1" w:rsidP="00F502D1">
                  <w:pPr>
                    <w:jc w:val="both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>Grampeador</w:t>
                  </w:r>
                  <w:r>
                    <w:rPr>
                      <w:rFonts w:ascii="Calibri" w:hAnsi="Calibri" w:cs="Calibri"/>
                      <w:b/>
                      <w:bCs/>
                      <w:color w:val="000000"/>
                    </w:rPr>
                    <w:t xml:space="preserve"> </w:t>
                  </w: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>Pequeno</w:t>
                  </w:r>
                  <w:r>
                    <w:rPr>
                      <w:rFonts w:ascii="Calibri" w:hAnsi="Calibri" w:cs="Calibri"/>
                      <w:b/>
                      <w:bCs/>
                      <w:color w:val="000000"/>
                    </w:rPr>
                    <w:t xml:space="preserve"> </w:t>
                  </w: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>Metálico</w:t>
                  </w:r>
                  <w:r>
                    <w:rPr>
                      <w:rFonts w:ascii="Calibri" w:hAnsi="Calibri" w:cs="Calibri"/>
                      <w:b/>
                      <w:bCs/>
                      <w:color w:val="000000"/>
                    </w:rPr>
                    <w:t xml:space="preserve"> 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 xml:space="preserve">– Grampeador de papel pequeno, confeccionado em metal pintado, com dois furos e marginador para alinhamento preciso. Equipado com base em PVC para maior estabilidade, tem capacidade mínima para perfurar até </w:t>
                  </w:r>
                  <w:r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>0 folhas de 75g/m². Operação manual com pino vazador de aço temperado, alavanca e haste de aço para garantir durabilidade e eficiência.</w:t>
                  </w: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AFAC3C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6F5237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Un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B1C857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5FB2EF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604214" w14:textId="77777777" w:rsidR="00F502D1" w:rsidRPr="00773F74" w:rsidRDefault="00F502D1" w:rsidP="00F502D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502D1" w:rsidRPr="00773F74" w14:paraId="26C86749" w14:textId="77777777" w:rsidTr="00F502D1">
              <w:trPr>
                <w:trHeight w:val="304"/>
              </w:trPr>
              <w:tc>
                <w:tcPr>
                  <w:tcW w:w="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97F378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  <w:tc>
                <w:tcPr>
                  <w:tcW w:w="66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06400B5" w14:textId="77777777" w:rsidR="00F502D1" w:rsidRPr="00773F74" w:rsidRDefault="00F502D1" w:rsidP="00F502D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>Grampo Trilho Metal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 xml:space="preserve"> - 80mm CX 50 Unidade</w:t>
                  </w: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7C0FD8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78D2F1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Un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4162F5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7E3124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2FE746" w14:textId="77777777" w:rsidR="00F502D1" w:rsidRPr="00773F74" w:rsidRDefault="00F502D1" w:rsidP="00F502D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502D1" w:rsidRPr="00773F74" w14:paraId="7D36C6DE" w14:textId="77777777" w:rsidTr="00F502D1">
              <w:trPr>
                <w:trHeight w:val="438"/>
              </w:trPr>
              <w:tc>
                <w:tcPr>
                  <w:tcW w:w="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12F22EC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16</w:t>
                  </w:r>
                </w:p>
              </w:tc>
              <w:tc>
                <w:tcPr>
                  <w:tcW w:w="66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85BBBE9" w14:textId="77777777" w:rsidR="00F502D1" w:rsidRPr="00773F74" w:rsidRDefault="00F502D1" w:rsidP="00F502D1">
                  <w:pPr>
                    <w:jc w:val="both"/>
                    <w:rPr>
                      <w:rFonts w:ascii="Calibri" w:hAnsi="Calibri" w:cs="Calibri"/>
                      <w:b/>
                      <w:bCs/>
                      <w:color w:val="00000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</w:rPr>
                    <w:t>Lápis Preto nº 02</w:t>
                  </w: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2449D02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D481485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Un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147EE09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F83A031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7A5583B" w14:textId="77777777" w:rsidR="00F502D1" w:rsidRPr="00773F74" w:rsidRDefault="00F502D1" w:rsidP="00F502D1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</w:tr>
            <w:tr w:rsidR="00F502D1" w:rsidRPr="00773F74" w14:paraId="32027BB1" w14:textId="77777777" w:rsidTr="00F502D1">
              <w:trPr>
                <w:trHeight w:val="373"/>
              </w:trPr>
              <w:tc>
                <w:tcPr>
                  <w:tcW w:w="6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782105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</w:rPr>
                    <w:t>7</w:t>
                  </w:r>
                </w:p>
              </w:tc>
              <w:tc>
                <w:tcPr>
                  <w:tcW w:w="66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09785B9" w14:textId="77777777" w:rsidR="00F502D1" w:rsidRPr="00773F74" w:rsidRDefault="00F502D1" w:rsidP="00F502D1">
                  <w:pPr>
                    <w:rPr>
                      <w:rFonts w:ascii="Calibri" w:hAnsi="Calibri" w:cs="Calibri"/>
                      <w:b/>
                      <w:bCs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>Linha barbante - Rolo 1 Kg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F1D9EE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42637D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Un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EF9F0E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B5C475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3EBDC1" w14:textId="77777777" w:rsidR="00F502D1" w:rsidRPr="00773F74" w:rsidRDefault="00F502D1" w:rsidP="00F502D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502D1" w:rsidRPr="00773F74" w14:paraId="06C4B26F" w14:textId="77777777" w:rsidTr="00D2212A">
              <w:trPr>
                <w:trHeight w:val="843"/>
              </w:trPr>
              <w:tc>
                <w:tcPr>
                  <w:tcW w:w="6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500267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18</w:t>
                  </w:r>
                </w:p>
              </w:tc>
              <w:tc>
                <w:tcPr>
                  <w:tcW w:w="66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C78FFBD" w14:textId="77777777" w:rsidR="00F502D1" w:rsidRPr="00773F74" w:rsidRDefault="00F502D1" w:rsidP="00F502D1">
                  <w:pPr>
                    <w:jc w:val="both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>Molha Dedo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 xml:space="preserve"> – Umedecedor de dedo em pasta, formulado com glicerina. Não tóxico e não mancha. A embalagem deve conter 12 gramas do produto.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F7B2BA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9064D6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Un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79225B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27FB3D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DE2882" w14:textId="77777777" w:rsidR="00F502D1" w:rsidRPr="00773F74" w:rsidRDefault="00F502D1" w:rsidP="00F502D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502D1" w:rsidRPr="00773F74" w14:paraId="1467018F" w14:textId="77777777" w:rsidTr="00D2212A">
              <w:trPr>
                <w:trHeight w:val="929"/>
              </w:trPr>
              <w:tc>
                <w:tcPr>
                  <w:tcW w:w="6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FE106F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19</w:t>
                  </w:r>
                </w:p>
              </w:tc>
              <w:tc>
                <w:tcPr>
                  <w:tcW w:w="66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7C95070" w14:textId="77777777" w:rsidR="00F502D1" w:rsidRPr="00773F74" w:rsidRDefault="00F502D1" w:rsidP="00F502D1">
                  <w:pPr>
                    <w:jc w:val="both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 xml:space="preserve">Pasta AZ 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 xml:space="preserve">- Registrador AZ, lombo largo, com visor, formato A4, com mecanismo </w:t>
                  </w:r>
                  <w:r>
                    <w:rPr>
                      <w:rFonts w:ascii="Calibri" w:hAnsi="Calibri" w:cs="Calibri"/>
                      <w:color w:val="000000"/>
                    </w:rPr>
                    <w:t>n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>iquelado, dimensões: largura: 285 x altura 75 x comprimento 315 mm.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1F918E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20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1FEF9E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Un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386420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6616C3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840955" w14:textId="77777777" w:rsidR="00F502D1" w:rsidRPr="00773F74" w:rsidRDefault="00F502D1" w:rsidP="00F502D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502D1" w:rsidRPr="00773F74" w14:paraId="4657830C" w14:textId="77777777" w:rsidTr="00D2212A">
              <w:trPr>
                <w:trHeight w:val="873"/>
              </w:trPr>
              <w:tc>
                <w:tcPr>
                  <w:tcW w:w="6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B39235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  <w:tc>
                <w:tcPr>
                  <w:tcW w:w="66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9FCCB20" w14:textId="77777777" w:rsidR="00F502D1" w:rsidRPr="00773F74" w:rsidRDefault="00F502D1" w:rsidP="00F502D1">
                  <w:pPr>
                    <w:jc w:val="both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>Pasta Papelão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 xml:space="preserve"> com Grampo Trilho de Metal</w:t>
                  </w:r>
                  <w:r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>- Dimensões variáveis entre 335x230mm e 335x235mm (com tolerância de 2 cm para mais ou para menos). Cor: Azul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097C97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FD9142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Un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BA7A1A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EB0B37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1A19AB" w14:textId="77777777" w:rsidR="00F502D1" w:rsidRPr="00773F74" w:rsidRDefault="00F502D1" w:rsidP="00F502D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502D1" w:rsidRPr="00773F74" w14:paraId="67944305" w14:textId="77777777" w:rsidTr="006C7579">
              <w:trPr>
                <w:trHeight w:val="1107"/>
              </w:trPr>
              <w:tc>
                <w:tcPr>
                  <w:tcW w:w="6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4B399B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66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EEDA568" w14:textId="77777777" w:rsidR="00F502D1" w:rsidRPr="00773F74" w:rsidRDefault="00F502D1" w:rsidP="00F502D1">
                  <w:pPr>
                    <w:jc w:val="both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>Perfurador De Papel Grande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 xml:space="preserve"> - resistente, confeccionado em metal, ideal para ambientes que exigem perfuração de grande volume. Com 2 furos, capacidade mínima para 100 folhas de papel 75 g/m² e cabo de aço pintado.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EF662A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2F3BDE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Un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18689F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7285B7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806AF6" w14:textId="77777777" w:rsidR="00F502D1" w:rsidRPr="00773F74" w:rsidRDefault="00F502D1" w:rsidP="00F502D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502D1" w:rsidRPr="00773F74" w14:paraId="5D5FF870" w14:textId="77777777" w:rsidTr="006C7579">
              <w:trPr>
                <w:trHeight w:val="644"/>
              </w:trPr>
              <w:tc>
                <w:tcPr>
                  <w:tcW w:w="6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DC06FC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lastRenderedPageBreak/>
                    <w:t>2</w:t>
                  </w:r>
                  <w:r>
                    <w:rPr>
                      <w:rFonts w:ascii="Calibri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66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D04C82A" w14:textId="77777777" w:rsidR="00F502D1" w:rsidRPr="00773F74" w:rsidRDefault="00F502D1" w:rsidP="00F502D1">
                  <w:pPr>
                    <w:jc w:val="both"/>
                    <w:rPr>
                      <w:rFonts w:ascii="Calibri" w:hAnsi="Calibri" w:cs="Calibri"/>
                      <w:b/>
                      <w:bCs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 xml:space="preserve">Post It - Adesivo Colorido - 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>Contendo 5 cores com 25 unidades cada, totalizando 125 peças; Medida de cada tirinha: 4,5 x 1,2 cm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7FCC32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C98B4E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Un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F213F6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F4C279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D56A67" w14:textId="77777777" w:rsidR="00F502D1" w:rsidRPr="00773F74" w:rsidRDefault="00F502D1" w:rsidP="00F502D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F502D1" w:rsidRPr="00773F74" w14:paraId="1BABEADF" w14:textId="77777777" w:rsidTr="00D2212A">
              <w:trPr>
                <w:trHeight w:val="314"/>
              </w:trPr>
              <w:tc>
                <w:tcPr>
                  <w:tcW w:w="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CAC6D1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66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F3A0982" w14:textId="77777777" w:rsidR="00F502D1" w:rsidRPr="00773F74" w:rsidRDefault="00F502D1" w:rsidP="00F502D1">
                  <w:pPr>
                    <w:jc w:val="both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b/>
                      <w:bCs/>
                      <w:color w:val="000000"/>
                    </w:rPr>
                    <w:t>Tesoura</w:t>
                  </w:r>
                  <w:r w:rsidRPr="00773F74">
                    <w:rPr>
                      <w:rFonts w:ascii="Calibri" w:hAnsi="Calibri" w:cs="Calibri"/>
                      <w:color w:val="000000"/>
                    </w:rPr>
                    <w:t xml:space="preserve"> - Para Papel Lâmina de Aço Inox - Tamanho Médio</w:t>
                  </w: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8B81F0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4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04B97E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Un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4CE06E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4AA4A4" w14:textId="77777777" w:rsidR="00F502D1" w:rsidRPr="00773F74" w:rsidRDefault="00F502D1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9B08C4" w14:textId="77777777" w:rsidR="00F502D1" w:rsidRPr="00773F74" w:rsidRDefault="00F502D1" w:rsidP="00F502D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773F74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D2212A" w:rsidRPr="00773F74" w14:paraId="2EE786E4" w14:textId="77777777" w:rsidTr="006142E8">
              <w:trPr>
                <w:trHeight w:val="658"/>
              </w:trPr>
              <w:tc>
                <w:tcPr>
                  <w:tcW w:w="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4323CF6" w14:textId="77777777" w:rsidR="00D2212A" w:rsidRPr="00773F74" w:rsidRDefault="00D2212A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6676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A637E36" w14:textId="77777777" w:rsidR="009A7B7D" w:rsidRDefault="00D2212A" w:rsidP="009A7B7D">
                  <w:pPr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t-BR"/>
                    </w:rPr>
                  </w:pPr>
                  <w:r w:rsidRPr="0096626D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t-BR"/>
                    </w:rPr>
                    <w:t xml:space="preserve">               </w:t>
                  </w:r>
                </w:p>
                <w:p w14:paraId="16596B15" w14:textId="35737C62" w:rsidR="00D2212A" w:rsidRPr="00773F74" w:rsidRDefault="00D2212A" w:rsidP="009A7B7D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t-BR"/>
                    </w:rPr>
                    <w:t xml:space="preserve">                      </w:t>
                  </w:r>
                  <w:r w:rsidRPr="0096626D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t-BR"/>
                    </w:rPr>
                    <w:t xml:space="preserve">VALOR </w:t>
                  </w:r>
                  <w:r w:rsidR="0090029B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t-BR"/>
                    </w:rPr>
                    <w:t>MÉDIO GLOBAL</w:t>
                  </w:r>
                  <w:bookmarkStart w:id="0" w:name="_GoBack"/>
                  <w:bookmarkEnd w:id="0"/>
                  <w:r w:rsidRPr="0096626D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t-BR"/>
                    </w:rPr>
                    <w:t xml:space="preserve">                          R$ 1.</w:t>
                  </w:r>
                  <w:r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t-BR"/>
                    </w:rPr>
                    <w:t>078,80</w:t>
                  </w:r>
                </w:p>
              </w:tc>
              <w:tc>
                <w:tcPr>
                  <w:tcW w:w="83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F6DC391" w14:textId="22758C58" w:rsidR="00D2212A" w:rsidRDefault="00D2212A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0F481B2" w14:textId="77777777" w:rsidR="00D2212A" w:rsidRPr="00773F74" w:rsidRDefault="00D2212A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F20526C" w14:textId="77777777" w:rsidR="00D2212A" w:rsidRPr="00773F74" w:rsidRDefault="00D2212A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606BB06" w14:textId="77777777" w:rsidR="00D2212A" w:rsidRPr="00773F74" w:rsidRDefault="00D2212A" w:rsidP="00F502D1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B419B16" w14:textId="77777777" w:rsidR="00D2212A" w:rsidRPr="00773F74" w:rsidRDefault="00D2212A" w:rsidP="00F502D1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</w:tr>
          </w:tbl>
          <w:p w14:paraId="45F73726" w14:textId="42CA364B" w:rsidR="00F502D1" w:rsidRPr="00CC1004" w:rsidRDefault="00F502D1" w:rsidP="00E9092F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CC1004" w:rsidRPr="00887B00" w14:paraId="3EC4923E" w14:textId="77777777" w:rsidTr="00B86F15">
        <w:trPr>
          <w:jc w:val="center"/>
        </w:trPr>
        <w:tc>
          <w:tcPr>
            <w:tcW w:w="1346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70DC6A" w14:textId="55E07D4A" w:rsidR="00CC1004" w:rsidRPr="00CC1004" w:rsidRDefault="00CC1004" w:rsidP="00E9092F">
            <w:pPr>
              <w:rPr>
                <w:rFonts w:ascii="Arial" w:hAnsi="Arial" w:cs="Arial"/>
                <w:b/>
                <w:bCs/>
              </w:rPr>
            </w:pPr>
            <w:r w:rsidRPr="00CC1004">
              <w:rPr>
                <w:rFonts w:ascii="Arial" w:hAnsi="Arial" w:cs="Arial"/>
                <w:b/>
                <w:bCs/>
              </w:rPr>
              <w:lastRenderedPageBreak/>
              <w:t>Previsão de entrega:</w:t>
            </w:r>
          </w:p>
        </w:tc>
      </w:tr>
      <w:tr w:rsidR="00CC1004" w:rsidRPr="00887B00" w14:paraId="12C98103" w14:textId="77777777" w:rsidTr="00B86F15">
        <w:trPr>
          <w:jc w:val="center"/>
        </w:trPr>
        <w:tc>
          <w:tcPr>
            <w:tcW w:w="1346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B3629" w14:textId="417ADF29" w:rsidR="00CC1004" w:rsidRDefault="00F5484F" w:rsidP="00E1123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Os produtos serão fornecidos de forma fracionada pela Contratada, a depender da demanda do CISSUL, mediante expedição de Ordem de Fornecimento.</w:t>
            </w:r>
            <w:r w:rsidR="00426E20">
              <w:rPr>
                <w:rFonts w:ascii="Arial" w:hAnsi="Arial" w:cs="Arial"/>
              </w:rPr>
              <w:t xml:space="preserve">  </w:t>
            </w:r>
          </w:p>
        </w:tc>
      </w:tr>
      <w:tr w:rsidR="00806E9A" w:rsidRPr="00E577C4" w14:paraId="29565CF1" w14:textId="77777777" w:rsidTr="00806E9A">
        <w:trPr>
          <w:trHeight w:val="568"/>
          <w:jc w:val="center"/>
        </w:trPr>
        <w:tc>
          <w:tcPr>
            <w:tcW w:w="134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6719D1" w14:textId="77777777" w:rsidR="00CC1004" w:rsidRPr="00E577C4" w:rsidRDefault="00CC1004" w:rsidP="00E9092F">
            <w:pPr>
              <w:jc w:val="center"/>
              <w:rPr>
                <w:rFonts w:ascii="Arial" w:hAnsi="Arial" w:cs="Arial"/>
                <w:b/>
                <w:bCs/>
              </w:rPr>
            </w:pPr>
            <w:r w:rsidRPr="00E577C4">
              <w:rPr>
                <w:rFonts w:ascii="Arial" w:hAnsi="Arial" w:cs="Arial"/>
                <w:b/>
                <w:bCs/>
              </w:rPr>
              <w:t xml:space="preserve">INFORMAÇÕES </w:t>
            </w:r>
            <w:r>
              <w:rPr>
                <w:rFonts w:ascii="Arial" w:hAnsi="Arial" w:cs="Arial"/>
                <w:b/>
                <w:bCs/>
              </w:rPr>
              <w:t>ORÇAMENTÁRIAS</w:t>
            </w:r>
          </w:p>
        </w:tc>
      </w:tr>
      <w:tr w:rsidR="00CC1004" w:rsidRPr="00E577C4" w14:paraId="1605A1A8" w14:textId="77777777" w:rsidTr="00B86F15">
        <w:trPr>
          <w:jc w:val="center"/>
        </w:trPr>
        <w:tc>
          <w:tcPr>
            <w:tcW w:w="1346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8403F" w14:textId="370B7C01" w:rsidR="00CC1004" w:rsidRPr="00CC1004" w:rsidRDefault="00EE27AC" w:rsidP="00E9092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</w:t>
            </w:r>
            <w:r w:rsidR="00CC1004" w:rsidRPr="00CC1004">
              <w:rPr>
                <w:rFonts w:ascii="Arial" w:hAnsi="Arial" w:cs="Arial"/>
                <w:b/>
                <w:bCs/>
              </w:rPr>
              <w:t>otação orçamentária:</w:t>
            </w:r>
          </w:p>
        </w:tc>
      </w:tr>
      <w:tr w:rsidR="00CC1004" w:rsidRPr="00E577C4" w14:paraId="2A8D3D54" w14:textId="77777777" w:rsidTr="00E9092F">
        <w:trPr>
          <w:jc w:val="center"/>
        </w:trPr>
        <w:tc>
          <w:tcPr>
            <w:tcW w:w="1346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76BBE" w14:textId="77777777" w:rsidR="00CC1004" w:rsidRDefault="00523A2A" w:rsidP="00E1123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 dotação orçamentária deverá ser informada pela contabilidade do CISSUL, quando da formalização da contratação, nos autos do respectivo processo administrativo de </w:t>
            </w:r>
            <w:r w:rsidR="00E71BDE">
              <w:rPr>
                <w:rFonts w:ascii="Arial" w:hAnsi="Arial" w:cs="Arial"/>
              </w:rPr>
              <w:t>dispensa</w:t>
            </w:r>
            <w:r>
              <w:rPr>
                <w:rFonts w:ascii="Arial" w:hAnsi="Arial" w:cs="Arial"/>
              </w:rPr>
              <w:t xml:space="preserve"> de licitação.</w:t>
            </w:r>
          </w:p>
        </w:tc>
      </w:tr>
    </w:tbl>
    <w:p w14:paraId="0776892D" w14:textId="77777777" w:rsidR="00CC1004" w:rsidRDefault="00CC1004" w:rsidP="003A12D5">
      <w:pPr>
        <w:spacing w:after="0"/>
        <w:jc w:val="center"/>
        <w:rPr>
          <w:rFonts w:ascii="Arial" w:hAnsi="Arial" w:cs="Arial"/>
          <w:b/>
          <w:bCs/>
        </w:rPr>
      </w:pPr>
    </w:p>
    <w:tbl>
      <w:tblPr>
        <w:tblStyle w:val="Tabelacomgrade"/>
        <w:tblW w:w="13462" w:type="dxa"/>
        <w:jc w:val="center"/>
        <w:tblLook w:val="04A0" w:firstRow="1" w:lastRow="0" w:firstColumn="1" w:lastColumn="0" w:noHBand="0" w:noVBand="1"/>
      </w:tblPr>
      <w:tblGrid>
        <w:gridCol w:w="13462"/>
      </w:tblGrid>
      <w:tr w:rsidR="00887B00" w:rsidRPr="00887B00" w14:paraId="67A6CBF0" w14:textId="77777777" w:rsidTr="00BE1D62">
        <w:trPr>
          <w:trHeight w:val="568"/>
          <w:jc w:val="center"/>
        </w:trPr>
        <w:tc>
          <w:tcPr>
            <w:tcW w:w="1346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7925AA" w14:textId="77777777" w:rsidR="00887B00" w:rsidRPr="00887B00" w:rsidRDefault="00887B00" w:rsidP="00E9092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NECESSIDADE DA CONTRATAÇÃO</w:t>
            </w:r>
          </w:p>
        </w:tc>
      </w:tr>
      <w:tr w:rsidR="0012436D" w:rsidRPr="00887B00" w14:paraId="3905674A" w14:textId="77777777" w:rsidTr="00BE1D62">
        <w:trPr>
          <w:jc w:val="center"/>
        </w:trPr>
        <w:tc>
          <w:tcPr>
            <w:tcW w:w="134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EAA695" w14:textId="77777777" w:rsidR="0012436D" w:rsidRPr="0012436D" w:rsidRDefault="003217CE" w:rsidP="00E9092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Descrição e j</w:t>
            </w:r>
            <w:r w:rsidR="0012436D" w:rsidRPr="0012436D">
              <w:rPr>
                <w:rFonts w:ascii="Arial" w:hAnsi="Arial" w:cs="Arial"/>
                <w:b/>
                <w:bCs/>
              </w:rPr>
              <w:t>ustificativa da necessidade:</w:t>
            </w:r>
            <w:r w:rsidR="0012436D">
              <w:rPr>
                <w:rStyle w:val="Refdenotaderodap"/>
                <w:rFonts w:ascii="Arial" w:hAnsi="Arial" w:cs="Arial"/>
                <w:b/>
                <w:bCs/>
              </w:rPr>
              <w:footnoteReference w:id="3"/>
            </w:r>
          </w:p>
        </w:tc>
      </w:tr>
      <w:tr w:rsidR="00887B00" w:rsidRPr="00887B00" w14:paraId="19C6D0C6" w14:textId="77777777" w:rsidTr="00BE1D62">
        <w:trPr>
          <w:jc w:val="center"/>
        </w:trPr>
        <w:tc>
          <w:tcPr>
            <w:tcW w:w="13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4E76" w14:textId="77777777" w:rsidR="00DC298B" w:rsidRPr="00887B00" w:rsidRDefault="00EB1834" w:rsidP="00DC298B">
            <w:pPr>
              <w:spacing w:after="120"/>
              <w:jc w:val="both"/>
              <w:rPr>
                <w:rFonts w:ascii="Arial" w:hAnsi="Arial" w:cs="Arial"/>
              </w:rPr>
            </w:pPr>
            <w:r w:rsidRPr="00EB1834">
              <w:rPr>
                <w:rFonts w:ascii="Arial" w:hAnsi="Arial" w:cs="Arial"/>
              </w:rPr>
              <w:t>há necessidade, por parte do CISSUL, da aquisição de materiais de papelaria e para escritório, a fim de manter adequadas e regulares as atividades administrativas na repartição</w:t>
            </w:r>
            <w:r>
              <w:rPr>
                <w:rFonts w:ascii="Arial" w:hAnsi="Arial" w:cs="Arial"/>
              </w:rPr>
              <w:t>.</w:t>
            </w:r>
          </w:p>
        </w:tc>
      </w:tr>
      <w:tr w:rsidR="0012436D" w:rsidRPr="00887B00" w14:paraId="78471A52" w14:textId="77777777" w:rsidTr="00BE1D62">
        <w:trPr>
          <w:jc w:val="center"/>
        </w:trPr>
        <w:tc>
          <w:tcPr>
            <w:tcW w:w="134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43EF7A" w14:textId="77777777" w:rsidR="0012436D" w:rsidRPr="00887B00" w:rsidRDefault="0012436D" w:rsidP="00E9092F">
            <w:pPr>
              <w:rPr>
                <w:rFonts w:ascii="Arial" w:hAnsi="Arial" w:cs="Arial"/>
              </w:rPr>
            </w:pPr>
            <w:r w:rsidRPr="00887B00">
              <w:rPr>
                <w:rFonts w:ascii="Arial" w:hAnsi="Arial" w:cs="Arial"/>
                <w:b/>
                <w:bCs/>
              </w:rPr>
              <w:t>Grau de prioridade da contratação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  <w:tr w:rsidR="0012436D" w:rsidRPr="00887B00" w14:paraId="39B9F549" w14:textId="77777777" w:rsidTr="00BE1D62">
        <w:trPr>
          <w:jc w:val="center"/>
        </w:trPr>
        <w:tc>
          <w:tcPr>
            <w:tcW w:w="13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B77F" w14:textId="77777777" w:rsidR="0012436D" w:rsidRDefault="0012436D" w:rsidP="00E909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    ) Baixa</w:t>
            </w:r>
          </w:p>
          <w:p w14:paraId="079158C9" w14:textId="77777777" w:rsidR="0012436D" w:rsidRDefault="0012436D" w:rsidP="00E909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 </w:t>
            </w:r>
            <w:r w:rsidR="00687E49">
              <w:rPr>
                <w:rFonts w:ascii="Arial" w:hAnsi="Arial" w:cs="Arial"/>
              </w:rPr>
              <w:t>x</w:t>
            </w:r>
            <w:r>
              <w:rPr>
                <w:rFonts w:ascii="Arial" w:hAnsi="Arial" w:cs="Arial"/>
              </w:rPr>
              <w:t xml:space="preserve"> ) Média</w:t>
            </w:r>
          </w:p>
          <w:p w14:paraId="6E07BBBB" w14:textId="77777777" w:rsidR="0012436D" w:rsidRPr="00887B00" w:rsidRDefault="0012436D" w:rsidP="00E909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  </w:t>
            </w:r>
            <w:r w:rsidR="00687E4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) Alta</w:t>
            </w:r>
          </w:p>
        </w:tc>
      </w:tr>
    </w:tbl>
    <w:p w14:paraId="2E03D134" w14:textId="099F0A54" w:rsidR="00806E9A" w:rsidRDefault="00806E9A" w:rsidP="003A12D5">
      <w:pPr>
        <w:spacing w:after="0"/>
        <w:jc w:val="center"/>
        <w:rPr>
          <w:rFonts w:ascii="Arial" w:hAnsi="Arial" w:cs="Arial"/>
          <w:b/>
          <w:bCs/>
        </w:rPr>
      </w:pPr>
    </w:p>
    <w:p w14:paraId="77382D92" w14:textId="77777777" w:rsidR="006B1FBC" w:rsidRDefault="006B1FBC" w:rsidP="003A12D5">
      <w:pPr>
        <w:spacing w:after="0"/>
        <w:jc w:val="center"/>
        <w:rPr>
          <w:rFonts w:ascii="Arial" w:hAnsi="Arial" w:cs="Arial"/>
          <w:b/>
          <w:bCs/>
        </w:rPr>
      </w:pPr>
    </w:p>
    <w:tbl>
      <w:tblPr>
        <w:tblStyle w:val="Tabelacomgrade"/>
        <w:tblW w:w="13462" w:type="dxa"/>
        <w:jc w:val="center"/>
        <w:tblLook w:val="04A0" w:firstRow="1" w:lastRow="0" w:firstColumn="1" w:lastColumn="0" w:noHBand="0" w:noVBand="1"/>
      </w:tblPr>
      <w:tblGrid>
        <w:gridCol w:w="13462"/>
      </w:tblGrid>
      <w:tr w:rsidR="00806E9A" w:rsidRPr="00887B00" w14:paraId="630A6794" w14:textId="77777777" w:rsidTr="006B1FBC">
        <w:trPr>
          <w:trHeight w:val="388"/>
          <w:jc w:val="center"/>
        </w:trPr>
        <w:tc>
          <w:tcPr>
            <w:tcW w:w="13462" w:type="dxa"/>
            <w:shd w:val="clear" w:color="auto" w:fill="F2F2F2" w:themeFill="background1" w:themeFillShade="F2"/>
            <w:vAlign w:val="center"/>
          </w:tcPr>
          <w:p w14:paraId="637D9001" w14:textId="77777777" w:rsidR="00806E9A" w:rsidRPr="00887B00" w:rsidRDefault="00806E9A" w:rsidP="00E9092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SUBMISSÃO DO DOCUMENTO</w:t>
            </w:r>
            <w:r w:rsidR="003217CE">
              <w:rPr>
                <w:rFonts w:ascii="Arial" w:hAnsi="Arial" w:cs="Arial"/>
                <w:b/>
                <w:bCs/>
              </w:rPr>
              <w:t xml:space="preserve"> DE FORMALIZAÇÃO DA DEMANDA (DFD)</w:t>
            </w:r>
          </w:p>
        </w:tc>
      </w:tr>
      <w:tr w:rsidR="00806E9A" w:rsidRPr="00887B00" w14:paraId="0AE39266" w14:textId="77777777" w:rsidTr="006B1FBC">
        <w:trPr>
          <w:trHeight w:val="2110"/>
          <w:jc w:val="center"/>
        </w:trPr>
        <w:tc>
          <w:tcPr>
            <w:tcW w:w="13462" w:type="dxa"/>
            <w:vAlign w:val="center"/>
          </w:tcPr>
          <w:p w14:paraId="21348437" w14:textId="77777777" w:rsidR="00806E9A" w:rsidRDefault="00806E9A" w:rsidP="00806E9A">
            <w:pPr>
              <w:jc w:val="both"/>
              <w:rPr>
                <w:rFonts w:ascii="Arial" w:hAnsi="Arial" w:cs="Arial"/>
              </w:rPr>
            </w:pPr>
            <w:r w:rsidRPr="00CC1004">
              <w:rPr>
                <w:rFonts w:ascii="Arial" w:hAnsi="Arial" w:cs="Arial"/>
              </w:rPr>
              <w:t>Submeto</w:t>
            </w:r>
            <w:r w:rsidR="00654D44">
              <w:rPr>
                <w:rFonts w:ascii="Arial" w:hAnsi="Arial" w:cs="Arial"/>
              </w:rPr>
              <w:t xml:space="preserve"> </w:t>
            </w:r>
            <w:r w:rsidRPr="00CC1004">
              <w:rPr>
                <w:rFonts w:ascii="Arial" w:hAnsi="Arial" w:cs="Arial"/>
              </w:rPr>
              <w:t>o Documento de Formalização da Demanda</w:t>
            </w:r>
            <w:r>
              <w:rPr>
                <w:rFonts w:ascii="Arial" w:hAnsi="Arial" w:cs="Arial"/>
              </w:rPr>
              <w:t xml:space="preserve"> (DFD) ao Presidente do Consórcio Intermunicipal de Saúde dos Municípios Sul Mineiros (CISSUL) para avaliação e autorização de abertura de processo administrativo.</w:t>
            </w:r>
          </w:p>
          <w:p w14:paraId="76C0F796" w14:textId="77777777" w:rsidR="00806E9A" w:rsidRDefault="00806E9A" w:rsidP="00806E9A">
            <w:pPr>
              <w:jc w:val="both"/>
              <w:rPr>
                <w:rFonts w:ascii="Arial" w:hAnsi="Arial" w:cs="Arial"/>
              </w:rPr>
            </w:pPr>
          </w:p>
          <w:p w14:paraId="63E72BE1" w14:textId="56E7F1D5" w:rsidR="00806E9A" w:rsidRDefault="00806E9A" w:rsidP="00806E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Varginha (MG),</w:t>
            </w:r>
            <w:r w:rsidR="00085065">
              <w:rPr>
                <w:rFonts w:ascii="Arial" w:hAnsi="Arial" w:cs="Arial"/>
              </w:rPr>
              <w:t xml:space="preserve"> </w:t>
            </w:r>
            <w:r w:rsidR="00066FE2">
              <w:rPr>
                <w:rFonts w:ascii="Arial" w:hAnsi="Arial" w:cs="Arial"/>
              </w:rPr>
              <w:t>2</w:t>
            </w:r>
            <w:r w:rsidR="0011511C">
              <w:rPr>
                <w:rFonts w:ascii="Arial" w:hAnsi="Arial" w:cs="Arial"/>
              </w:rPr>
              <w:t>0</w:t>
            </w:r>
            <w:r w:rsidR="00F5484F" w:rsidRPr="00AE0444">
              <w:rPr>
                <w:rFonts w:ascii="Arial" w:hAnsi="Arial" w:cs="Arial"/>
              </w:rPr>
              <w:t xml:space="preserve"> de </w:t>
            </w:r>
            <w:r w:rsidR="005B6B66">
              <w:rPr>
                <w:rFonts w:ascii="Arial" w:hAnsi="Arial" w:cs="Arial"/>
              </w:rPr>
              <w:t>fevereiro</w:t>
            </w:r>
            <w:r w:rsidR="00F5484F" w:rsidRPr="00AE0444">
              <w:rPr>
                <w:rFonts w:ascii="Arial" w:hAnsi="Arial" w:cs="Arial"/>
              </w:rPr>
              <w:t xml:space="preserve"> de 202</w:t>
            </w:r>
            <w:r w:rsidR="006B1FBC">
              <w:rPr>
                <w:rFonts w:ascii="Arial" w:hAnsi="Arial" w:cs="Arial"/>
              </w:rPr>
              <w:t>6</w:t>
            </w:r>
            <w:r w:rsidRPr="00AE0444">
              <w:rPr>
                <w:rFonts w:ascii="Arial" w:hAnsi="Arial" w:cs="Arial"/>
              </w:rPr>
              <w:t>.</w:t>
            </w:r>
          </w:p>
          <w:p w14:paraId="368B3047" w14:textId="77777777" w:rsidR="00806E9A" w:rsidRDefault="00806E9A" w:rsidP="00806E9A">
            <w:pPr>
              <w:rPr>
                <w:rFonts w:ascii="Arial" w:hAnsi="Arial" w:cs="Arial"/>
              </w:rPr>
            </w:pPr>
          </w:p>
          <w:p w14:paraId="14C7EFF5" w14:textId="77777777" w:rsidR="00806E9A" w:rsidRDefault="00806E9A" w:rsidP="00806E9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54D4D83" w14:textId="77777777" w:rsidR="00806E9A" w:rsidRDefault="00806E9A" w:rsidP="00E1123F">
            <w:pPr>
              <w:rPr>
                <w:rFonts w:ascii="Arial" w:hAnsi="Arial" w:cs="Arial"/>
                <w:b/>
                <w:bCs/>
              </w:rPr>
            </w:pPr>
          </w:p>
          <w:p w14:paraId="11A38DAF" w14:textId="0784D84F" w:rsidR="00806E9A" w:rsidRPr="00CC1004" w:rsidRDefault="006B1FBC" w:rsidP="00806E9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WILIAM CADORINI</w:t>
            </w:r>
          </w:p>
          <w:p w14:paraId="4A7F260D" w14:textId="77777777" w:rsidR="00806E9A" w:rsidRPr="00887B00" w:rsidRDefault="00806E9A" w:rsidP="00806E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Secretária Executiva do CISSUL</w:t>
            </w:r>
          </w:p>
        </w:tc>
      </w:tr>
    </w:tbl>
    <w:p w14:paraId="57740614" w14:textId="77777777" w:rsidR="00806E9A" w:rsidRDefault="00806E9A" w:rsidP="003A12D5">
      <w:pPr>
        <w:spacing w:after="0"/>
        <w:jc w:val="center"/>
        <w:rPr>
          <w:rFonts w:ascii="Arial" w:hAnsi="Arial" w:cs="Arial"/>
          <w:b/>
          <w:bCs/>
        </w:rPr>
      </w:pPr>
    </w:p>
    <w:tbl>
      <w:tblPr>
        <w:tblStyle w:val="Tabelacomgrade"/>
        <w:tblW w:w="13462" w:type="dxa"/>
        <w:jc w:val="center"/>
        <w:tblLook w:val="04A0" w:firstRow="1" w:lastRow="0" w:firstColumn="1" w:lastColumn="0" w:noHBand="0" w:noVBand="1"/>
      </w:tblPr>
      <w:tblGrid>
        <w:gridCol w:w="13462"/>
      </w:tblGrid>
      <w:tr w:rsidR="00806E9A" w:rsidRPr="00887B00" w14:paraId="1A919A50" w14:textId="77777777" w:rsidTr="00E9092F">
        <w:trPr>
          <w:trHeight w:val="568"/>
          <w:jc w:val="center"/>
        </w:trPr>
        <w:tc>
          <w:tcPr>
            <w:tcW w:w="13462" w:type="dxa"/>
            <w:shd w:val="clear" w:color="auto" w:fill="F2F2F2" w:themeFill="background1" w:themeFillShade="F2"/>
            <w:vAlign w:val="center"/>
          </w:tcPr>
          <w:p w14:paraId="191A21DB" w14:textId="77777777" w:rsidR="00806E9A" w:rsidRPr="00887B00" w:rsidRDefault="00806E9A" w:rsidP="00E9092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AUTORIZAÇÃO DE ABERTURA DE PROCESSO ADMINISTRATIVO</w:t>
            </w:r>
          </w:p>
        </w:tc>
      </w:tr>
      <w:tr w:rsidR="00806E9A" w:rsidRPr="00887B00" w14:paraId="0CB1F51B" w14:textId="77777777" w:rsidTr="00BE1D62">
        <w:trPr>
          <w:trHeight w:val="2725"/>
          <w:jc w:val="center"/>
        </w:trPr>
        <w:tc>
          <w:tcPr>
            <w:tcW w:w="13462" w:type="dxa"/>
            <w:vAlign w:val="center"/>
          </w:tcPr>
          <w:p w14:paraId="5ED9BB0A" w14:textId="77777777" w:rsidR="00806E9A" w:rsidRDefault="00806E9A" w:rsidP="008F4AF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Recebo o Documento de Formalização de Demanda (DFD) e autorizo a abertura de processo administrativo, para que seja </w:t>
            </w:r>
            <w:r w:rsidR="00E71BDE">
              <w:rPr>
                <w:rFonts w:ascii="Arial" w:hAnsi="Arial" w:cs="Arial"/>
              </w:rPr>
              <w:t>avaliada</w:t>
            </w:r>
            <w:r>
              <w:rPr>
                <w:rFonts w:ascii="Arial" w:hAnsi="Arial" w:cs="Arial"/>
              </w:rPr>
              <w:t xml:space="preserve"> a </w:t>
            </w:r>
            <w:r w:rsidRPr="00CC1004">
              <w:rPr>
                <w:rFonts w:ascii="Arial" w:hAnsi="Arial" w:cs="Arial"/>
              </w:rPr>
              <w:t>viabilidade técnica e econômica da contratação</w:t>
            </w:r>
            <w:r>
              <w:rPr>
                <w:rFonts w:ascii="Arial" w:hAnsi="Arial" w:cs="Arial"/>
              </w:rPr>
              <w:t>, bem como para que seja instruído o processo com as informações e documentos necessários.</w:t>
            </w:r>
          </w:p>
          <w:p w14:paraId="61E94F83" w14:textId="77777777" w:rsidR="00690F3E" w:rsidRDefault="00690F3E" w:rsidP="008F4AFA">
            <w:pPr>
              <w:jc w:val="both"/>
              <w:rPr>
                <w:rFonts w:ascii="Arial" w:hAnsi="Arial" w:cs="Arial"/>
              </w:rPr>
            </w:pPr>
          </w:p>
          <w:p w14:paraId="4E9C4F79" w14:textId="6A57A0B7" w:rsidR="00806E9A" w:rsidRDefault="00806E9A" w:rsidP="008F4AF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Varginha (MG), </w:t>
            </w:r>
            <w:r w:rsidR="00066FE2">
              <w:rPr>
                <w:rFonts w:ascii="Arial" w:hAnsi="Arial" w:cs="Arial"/>
              </w:rPr>
              <w:t>2</w:t>
            </w:r>
            <w:r w:rsidR="0011511C">
              <w:rPr>
                <w:rFonts w:ascii="Arial" w:hAnsi="Arial" w:cs="Arial"/>
              </w:rPr>
              <w:t>0</w:t>
            </w:r>
            <w:r w:rsidR="00F5484F" w:rsidRPr="00AE0444">
              <w:rPr>
                <w:rFonts w:ascii="Arial" w:hAnsi="Arial" w:cs="Arial"/>
              </w:rPr>
              <w:t xml:space="preserve"> de </w:t>
            </w:r>
            <w:r w:rsidR="005B6B66">
              <w:rPr>
                <w:rFonts w:ascii="Arial" w:hAnsi="Arial" w:cs="Arial"/>
              </w:rPr>
              <w:t>fevereiro</w:t>
            </w:r>
            <w:r w:rsidR="00F5484F" w:rsidRPr="00AE0444">
              <w:rPr>
                <w:rFonts w:ascii="Arial" w:hAnsi="Arial" w:cs="Arial"/>
              </w:rPr>
              <w:t xml:space="preserve"> de 202</w:t>
            </w:r>
            <w:r w:rsidR="006B1FBC">
              <w:rPr>
                <w:rFonts w:ascii="Arial" w:hAnsi="Arial" w:cs="Arial"/>
              </w:rPr>
              <w:t>6</w:t>
            </w:r>
            <w:r w:rsidR="00E71BDE" w:rsidRPr="00AE0444">
              <w:rPr>
                <w:rFonts w:ascii="Arial" w:hAnsi="Arial" w:cs="Arial"/>
              </w:rPr>
              <w:t>.</w:t>
            </w:r>
          </w:p>
          <w:p w14:paraId="5DA1AA99" w14:textId="77777777" w:rsidR="00E1123F" w:rsidRDefault="00E1123F" w:rsidP="008F4AF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E1AA107" w14:textId="77777777" w:rsidR="00BE1D62" w:rsidRDefault="00BE1D62" w:rsidP="00BE1D62">
            <w:pPr>
              <w:rPr>
                <w:rFonts w:ascii="Arial" w:hAnsi="Arial" w:cs="Arial"/>
                <w:b/>
                <w:bCs/>
              </w:rPr>
            </w:pPr>
          </w:p>
          <w:p w14:paraId="7EA03D2A" w14:textId="77777777" w:rsidR="00BE1D62" w:rsidRDefault="00BE1D62" w:rsidP="00BE1D62">
            <w:pPr>
              <w:rPr>
                <w:rFonts w:ascii="Arial" w:hAnsi="Arial" w:cs="Arial"/>
                <w:b/>
                <w:bCs/>
              </w:rPr>
            </w:pPr>
          </w:p>
          <w:p w14:paraId="64577A3A" w14:textId="57A2E011" w:rsidR="00806E9A" w:rsidRDefault="006B1FBC" w:rsidP="008F4AF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LUIS CARLOS DA SILVA</w:t>
            </w:r>
          </w:p>
          <w:p w14:paraId="0AF8FA96" w14:textId="77777777" w:rsidR="00806E9A" w:rsidRPr="00887B00" w:rsidRDefault="00806E9A" w:rsidP="008F4AF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Presidente do CISSUL</w:t>
            </w:r>
          </w:p>
        </w:tc>
      </w:tr>
    </w:tbl>
    <w:p w14:paraId="2214D185" w14:textId="77777777" w:rsidR="00191084" w:rsidRPr="00E577C4" w:rsidRDefault="00191084" w:rsidP="006B1FBC">
      <w:pPr>
        <w:spacing w:after="0"/>
        <w:jc w:val="center"/>
        <w:rPr>
          <w:rFonts w:ascii="Arial" w:hAnsi="Arial" w:cs="Arial"/>
        </w:rPr>
      </w:pPr>
    </w:p>
    <w:sectPr w:rsidR="00191084" w:rsidRPr="00E577C4" w:rsidSect="006B1FBC">
      <w:headerReference w:type="default" r:id="rId8"/>
      <w:footerReference w:type="default" r:id="rId9"/>
      <w:pgSz w:w="16838" w:h="11906" w:orient="landscape"/>
      <w:pgMar w:top="720" w:right="720" w:bottom="720" w:left="720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AD04D5" w14:textId="77777777" w:rsidR="004D355D" w:rsidRDefault="004D355D" w:rsidP="00297904">
      <w:pPr>
        <w:spacing w:after="0" w:line="240" w:lineRule="auto"/>
      </w:pPr>
      <w:r>
        <w:separator/>
      </w:r>
    </w:p>
  </w:endnote>
  <w:endnote w:type="continuationSeparator" w:id="0">
    <w:p w14:paraId="7A59467D" w14:textId="77777777" w:rsidR="004D355D" w:rsidRDefault="004D355D" w:rsidP="00297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altName w:val="Times New Roman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-2008044030"/>
      <w:docPartObj>
        <w:docPartGallery w:val="Page Numbers (Bottom of Page)"/>
        <w:docPartUnique/>
      </w:docPartObj>
    </w:sdtPr>
    <w:sdtEndPr/>
    <w:sdtContent>
      <w:p w14:paraId="737D64A5" w14:textId="77777777" w:rsidR="00EA3927" w:rsidRPr="00C57AA0" w:rsidRDefault="007354D2">
        <w:pPr>
          <w:pStyle w:val="Rodap"/>
          <w:jc w:val="right"/>
          <w:rPr>
            <w:rFonts w:ascii="Arial" w:hAnsi="Arial" w:cs="Arial"/>
          </w:rPr>
        </w:pPr>
        <w:r w:rsidRPr="00C57AA0">
          <w:rPr>
            <w:rFonts w:ascii="Arial" w:hAnsi="Arial" w:cs="Arial"/>
          </w:rPr>
          <w:fldChar w:fldCharType="begin"/>
        </w:r>
        <w:r w:rsidR="00EA3927" w:rsidRPr="00C57AA0">
          <w:rPr>
            <w:rFonts w:ascii="Arial" w:hAnsi="Arial" w:cs="Arial"/>
          </w:rPr>
          <w:instrText>PAGE   \* MERGEFORMAT</w:instrText>
        </w:r>
        <w:r w:rsidRPr="00C57AA0">
          <w:rPr>
            <w:rFonts w:ascii="Arial" w:hAnsi="Arial" w:cs="Arial"/>
          </w:rPr>
          <w:fldChar w:fldCharType="separate"/>
        </w:r>
        <w:r w:rsidR="00924EAD">
          <w:rPr>
            <w:rFonts w:ascii="Arial" w:hAnsi="Arial" w:cs="Arial"/>
            <w:noProof/>
          </w:rPr>
          <w:t>5</w:t>
        </w:r>
        <w:r w:rsidRPr="00C57AA0">
          <w:rPr>
            <w:rFonts w:ascii="Arial" w:hAnsi="Arial" w:cs="Arial"/>
          </w:rPr>
          <w:fldChar w:fldCharType="end"/>
        </w:r>
      </w:p>
      <w:p w14:paraId="2C8B0321" w14:textId="77777777" w:rsidR="00EA3927" w:rsidRDefault="00EA3927">
        <w:pPr>
          <w:pStyle w:val="Rodap"/>
          <w:jc w:val="right"/>
          <w:rPr>
            <w:rFonts w:ascii="Montserrat" w:hAnsi="Montserrat"/>
          </w:rPr>
        </w:pPr>
      </w:p>
      <w:p w14:paraId="6C03E61F" w14:textId="77777777" w:rsidR="00EA3927" w:rsidRPr="00C57AA0" w:rsidRDefault="00EA3927" w:rsidP="00ED08B9">
        <w:pPr>
          <w:pStyle w:val="Rodap"/>
          <w:jc w:val="center"/>
          <w:rPr>
            <w:rFonts w:ascii="Arial" w:hAnsi="Arial" w:cs="Arial"/>
          </w:rPr>
        </w:pPr>
        <w:r w:rsidRPr="00C57AA0">
          <w:rPr>
            <w:rFonts w:ascii="Arial" w:hAnsi="Arial" w:cs="Arial"/>
          </w:rPr>
          <w:t>Avenida Alberico Petrin, 11, Imaculada Conceição III, Varginha/MG, CEP: 37.070-470</w:t>
        </w:r>
      </w:p>
      <w:p w14:paraId="6CA02AFF" w14:textId="77777777" w:rsidR="00297904" w:rsidRPr="00C57AA0" w:rsidRDefault="00EA3927" w:rsidP="00ED08B9">
        <w:pPr>
          <w:pStyle w:val="Rodap"/>
          <w:jc w:val="center"/>
          <w:rPr>
            <w:rFonts w:ascii="Arial" w:hAnsi="Arial" w:cs="Arial"/>
          </w:rPr>
        </w:pPr>
        <w:r w:rsidRPr="00C57AA0">
          <w:rPr>
            <w:rFonts w:ascii="Arial" w:hAnsi="Arial" w:cs="Arial"/>
          </w:rPr>
          <w:t>Fone/Fax: (35) 3222.4769 | Fone: (35) 3212.8833 | e-mail: cissul1@hotmail.com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42511D" w14:textId="77777777" w:rsidR="004D355D" w:rsidRDefault="004D355D" w:rsidP="00297904">
      <w:pPr>
        <w:spacing w:after="0" w:line="240" w:lineRule="auto"/>
      </w:pPr>
      <w:r>
        <w:separator/>
      </w:r>
    </w:p>
  </w:footnote>
  <w:footnote w:type="continuationSeparator" w:id="0">
    <w:p w14:paraId="508DA1A3" w14:textId="77777777" w:rsidR="004D355D" w:rsidRDefault="004D355D" w:rsidP="00297904">
      <w:pPr>
        <w:spacing w:after="0" w:line="240" w:lineRule="auto"/>
      </w:pPr>
      <w:r>
        <w:continuationSeparator/>
      </w:r>
    </w:p>
  </w:footnote>
  <w:footnote w:id="1">
    <w:p w14:paraId="047881AB" w14:textId="77777777" w:rsidR="005D2E1E" w:rsidRPr="00B86F15" w:rsidRDefault="005D2E1E" w:rsidP="00B86F15">
      <w:pPr>
        <w:pStyle w:val="Textodenotaderodap"/>
        <w:jc w:val="both"/>
        <w:rPr>
          <w:rFonts w:ascii="Arial" w:hAnsi="Arial" w:cs="Arial"/>
        </w:rPr>
      </w:pPr>
      <w:r w:rsidRPr="00B86F15">
        <w:rPr>
          <w:rStyle w:val="Refdenotaderodap"/>
          <w:rFonts w:ascii="Arial" w:hAnsi="Arial" w:cs="Arial"/>
        </w:rPr>
        <w:footnoteRef/>
      </w:r>
      <w:r w:rsidRPr="00B86F15">
        <w:rPr>
          <w:rFonts w:ascii="Arial" w:hAnsi="Arial" w:cs="Arial"/>
        </w:rPr>
        <w:t xml:space="preserve"> Indicação da data pretendida para a conclusão da contratação, a fim de não gerar prejuízos ou descontinuidade das atividades do órgão ou da entidade</w:t>
      </w:r>
      <w:r w:rsidR="0012436D">
        <w:rPr>
          <w:rFonts w:ascii="Arial" w:hAnsi="Arial" w:cs="Arial"/>
        </w:rPr>
        <w:t>.</w:t>
      </w:r>
    </w:p>
  </w:footnote>
  <w:footnote w:id="2">
    <w:p w14:paraId="1E132D9A" w14:textId="77777777" w:rsidR="00CC1004" w:rsidRPr="00B86F15" w:rsidRDefault="00CC1004" w:rsidP="00B86F15">
      <w:pPr>
        <w:pStyle w:val="Textodenotaderodap"/>
        <w:jc w:val="both"/>
        <w:rPr>
          <w:rFonts w:ascii="Arial" w:hAnsi="Arial" w:cs="Arial"/>
        </w:rPr>
      </w:pPr>
      <w:r w:rsidRPr="00B86F15">
        <w:rPr>
          <w:rStyle w:val="Refdenotaderodap"/>
          <w:rFonts w:ascii="Arial" w:hAnsi="Arial" w:cs="Arial"/>
        </w:rPr>
        <w:footnoteRef/>
      </w:r>
      <w:r w:rsidRPr="00B86F15">
        <w:rPr>
          <w:rFonts w:ascii="Arial" w:hAnsi="Arial" w:cs="Arial"/>
        </w:rPr>
        <w:t xml:space="preserve"> Campos de preenchimento dos itens demandados, quantidade a ser contratada, quando couber, considerada a expectativa de consumo anual, e estimativa preliminar do valor da contratação</w:t>
      </w:r>
      <w:r w:rsidR="00B86F15" w:rsidRPr="00B86F15">
        <w:rPr>
          <w:rFonts w:ascii="Arial" w:hAnsi="Arial" w:cs="Arial"/>
        </w:rPr>
        <w:t>. Obs.1: as quantidades a serem adquiridas devem ser justificadas em função do consumo e provável utilização, devendo a estimativa ser obtida a partir de cenários concretos (Ex: série histórica do consumo, substituição ou ampliação de equipamentos/serviços, implantação de nova unidade, etc.). Obs.2: Sempre que possível, a estimativa das quantidades a serem contratadas deve ser acompanhada das memórias de cálculo e dos documentos que lhe dão suporte.</w:t>
      </w:r>
    </w:p>
  </w:footnote>
  <w:footnote w:id="3">
    <w:p w14:paraId="60C9346D" w14:textId="77777777" w:rsidR="0012436D" w:rsidRPr="00B86F15" w:rsidRDefault="0012436D" w:rsidP="0012436D">
      <w:pPr>
        <w:pStyle w:val="Textodenotaderodap"/>
        <w:jc w:val="both"/>
        <w:rPr>
          <w:rFonts w:ascii="Arial" w:hAnsi="Arial" w:cs="Arial"/>
        </w:rPr>
      </w:pPr>
      <w:r w:rsidRPr="00B86F15">
        <w:rPr>
          <w:rStyle w:val="Refdenotaderodap"/>
          <w:rFonts w:ascii="Arial" w:hAnsi="Arial" w:cs="Arial"/>
        </w:rPr>
        <w:footnoteRef/>
      </w:r>
      <w:r w:rsidRPr="00B86F15">
        <w:rPr>
          <w:rFonts w:ascii="Arial" w:hAnsi="Arial" w:cs="Arial"/>
        </w:rPr>
        <w:t xml:space="preserve"> Descrever a necessidade da compra/contratação, evidenciando o problema identificado e a real necessidade que ele gera, bem como o que se almeja alcançar com a contratação.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0EC690" w14:textId="77777777" w:rsidR="00297904" w:rsidRDefault="00297904">
    <w:pPr>
      <w:pStyle w:val="Cabealho"/>
    </w:pPr>
  </w:p>
  <w:tbl>
    <w:tblPr>
      <w:tblStyle w:val="Tabelacomgrade"/>
      <w:tblW w:w="13462" w:type="dxa"/>
      <w:jc w:val="center"/>
      <w:tblLook w:val="04A0" w:firstRow="1" w:lastRow="0" w:firstColumn="1" w:lastColumn="0" w:noHBand="0" w:noVBand="1"/>
    </w:tblPr>
    <w:tblGrid>
      <w:gridCol w:w="2417"/>
      <w:gridCol w:w="11045"/>
    </w:tblGrid>
    <w:tr w:rsidR="00046B50" w:rsidRPr="00C57AA0" w14:paraId="3FCD52DE" w14:textId="77777777" w:rsidTr="00BC7838">
      <w:trPr>
        <w:jc w:val="center"/>
      </w:trPr>
      <w:tc>
        <w:tcPr>
          <w:tcW w:w="2417" w:type="dxa"/>
          <w:vAlign w:val="center"/>
        </w:tcPr>
        <w:p w14:paraId="22E433B1" w14:textId="77777777" w:rsidR="00046B50" w:rsidRPr="00C57AA0" w:rsidRDefault="00046B50" w:rsidP="00046B50">
          <w:pPr>
            <w:pStyle w:val="Cabealho"/>
            <w:rPr>
              <w:rFonts w:ascii="Arial" w:hAnsi="Arial" w:cs="Arial"/>
              <w:b/>
              <w:bCs/>
              <w:sz w:val="60"/>
              <w:szCs w:val="60"/>
            </w:rPr>
          </w:pPr>
          <w:r w:rsidRPr="00C57AA0">
            <w:rPr>
              <w:rFonts w:ascii="Arial" w:hAnsi="Arial" w:cs="Arial"/>
              <w:b/>
              <w:bCs/>
              <w:sz w:val="60"/>
              <w:szCs w:val="60"/>
            </w:rPr>
            <w:t>CISSUL</w:t>
          </w:r>
        </w:p>
      </w:tc>
      <w:tc>
        <w:tcPr>
          <w:tcW w:w="11045" w:type="dxa"/>
          <w:vAlign w:val="center"/>
        </w:tcPr>
        <w:p w14:paraId="279FDBAD" w14:textId="77777777" w:rsidR="00046B50" w:rsidRPr="00C57AA0" w:rsidRDefault="00046B50" w:rsidP="00046B50">
          <w:pPr>
            <w:pStyle w:val="Cabealho"/>
            <w:rPr>
              <w:rFonts w:ascii="Arial" w:hAnsi="Arial" w:cs="Arial"/>
              <w:sz w:val="24"/>
              <w:szCs w:val="24"/>
            </w:rPr>
          </w:pPr>
          <w:r w:rsidRPr="00C57AA0">
            <w:rPr>
              <w:rFonts w:ascii="Arial" w:hAnsi="Arial" w:cs="Arial"/>
              <w:sz w:val="24"/>
              <w:szCs w:val="24"/>
            </w:rPr>
            <w:t>Consórcio Intermunicipal de</w:t>
          </w:r>
        </w:p>
        <w:p w14:paraId="3ABB558A" w14:textId="77777777" w:rsidR="00046B50" w:rsidRPr="00C57AA0" w:rsidRDefault="00046B50" w:rsidP="00046B50">
          <w:pPr>
            <w:pStyle w:val="Cabealho"/>
            <w:rPr>
              <w:rFonts w:ascii="Arial" w:hAnsi="Arial" w:cs="Arial"/>
              <w:sz w:val="24"/>
              <w:szCs w:val="24"/>
            </w:rPr>
          </w:pPr>
          <w:r w:rsidRPr="00C57AA0">
            <w:rPr>
              <w:rFonts w:ascii="Arial" w:hAnsi="Arial" w:cs="Arial"/>
              <w:sz w:val="24"/>
              <w:szCs w:val="24"/>
            </w:rPr>
            <w:t>Saúde dos Municípios Sul Mineiros</w:t>
          </w:r>
        </w:p>
      </w:tc>
    </w:tr>
  </w:tbl>
  <w:p w14:paraId="42F0F048" w14:textId="77777777" w:rsidR="00046B50" w:rsidRDefault="00046B50" w:rsidP="006B1FB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350710"/>
    <w:multiLevelType w:val="multilevel"/>
    <w:tmpl w:val="2482F52A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6C34D0"/>
    <w:multiLevelType w:val="multilevel"/>
    <w:tmpl w:val="A372F4D6"/>
    <w:lvl w:ilvl="0">
      <w:start w:val="1"/>
      <w:numFmt w:val="decimal"/>
      <w:lvlText w:val="%1."/>
      <w:lvlJc w:val="left"/>
      <w:pPr>
        <w:ind w:left="372" w:hanging="372"/>
      </w:pPr>
    </w:lvl>
    <w:lvl w:ilvl="1">
      <w:start w:val="1"/>
      <w:numFmt w:val="decimal"/>
      <w:lvlText w:val="%1.%2-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55CA7E8F"/>
    <w:multiLevelType w:val="multilevel"/>
    <w:tmpl w:val="22E29E0E"/>
    <w:lvl w:ilvl="0">
      <w:start w:val="2"/>
      <w:numFmt w:val="decimal"/>
      <w:lvlText w:val="%1."/>
      <w:lvlJc w:val="left"/>
      <w:pPr>
        <w:ind w:left="372" w:hanging="372"/>
      </w:pPr>
      <w:rPr>
        <w:rFonts w:cs="Tahoma"/>
      </w:rPr>
    </w:lvl>
    <w:lvl w:ilvl="1">
      <w:start w:val="1"/>
      <w:numFmt w:val="decimal"/>
      <w:lvlText w:val="%1.%2-"/>
      <w:lvlJc w:val="left"/>
      <w:pPr>
        <w:ind w:left="720" w:hanging="720"/>
      </w:pPr>
      <w:rPr>
        <w:rFonts w:ascii="Calibri" w:hAnsi="Calibri" w:cs="Calibri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ahoma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ahoma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ahoma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ahoma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ahoma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ahoma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ahom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904"/>
    <w:rsid w:val="000009DD"/>
    <w:rsid w:val="0001747F"/>
    <w:rsid w:val="00027E5E"/>
    <w:rsid w:val="00046B50"/>
    <w:rsid w:val="000503C7"/>
    <w:rsid w:val="00051AF2"/>
    <w:rsid w:val="00052B8A"/>
    <w:rsid w:val="0005498F"/>
    <w:rsid w:val="00056A5C"/>
    <w:rsid w:val="000612D1"/>
    <w:rsid w:val="000615AF"/>
    <w:rsid w:val="000630BB"/>
    <w:rsid w:val="00066FE2"/>
    <w:rsid w:val="00074C29"/>
    <w:rsid w:val="00077447"/>
    <w:rsid w:val="0008072F"/>
    <w:rsid w:val="00081504"/>
    <w:rsid w:val="00083AAE"/>
    <w:rsid w:val="00085065"/>
    <w:rsid w:val="00091EF4"/>
    <w:rsid w:val="00092A06"/>
    <w:rsid w:val="0009775E"/>
    <w:rsid w:val="000A48F1"/>
    <w:rsid w:val="000B7CEF"/>
    <w:rsid w:val="000C0D69"/>
    <w:rsid w:val="000C7660"/>
    <w:rsid w:val="000D63C8"/>
    <w:rsid w:val="000F3D94"/>
    <w:rsid w:val="00103147"/>
    <w:rsid w:val="0011511C"/>
    <w:rsid w:val="0012436D"/>
    <w:rsid w:val="00130C22"/>
    <w:rsid w:val="0016259A"/>
    <w:rsid w:val="00177F71"/>
    <w:rsid w:val="00183E3A"/>
    <w:rsid w:val="00191084"/>
    <w:rsid w:val="001B2EE8"/>
    <w:rsid w:val="001C4DDB"/>
    <w:rsid w:val="001E5D8F"/>
    <w:rsid w:val="001E608E"/>
    <w:rsid w:val="001E7078"/>
    <w:rsid w:val="001F0935"/>
    <w:rsid w:val="002072A9"/>
    <w:rsid w:val="00221D0F"/>
    <w:rsid w:val="002378CB"/>
    <w:rsid w:val="0028715A"/>
    <w:rsid w:val="00294541"/>
    <w:rsid w:val="00297904"/>
    <w:rsid w:val="002A62E6"/>
    <w:rsid w:val="002C495C"/>
    <w:rsid w:val="002C4C60"/>
    <w:rsid w:val="002D4D6F"/>
    <w:rsid w:val="002F2AC7"/>
    <w:rsid w:val="002F62FD"/>
    <w:rsid w:val="003217CE"/>
    <w:rsid w:val="003279C3"/>
    <w:rsid w:val="00360CE7"/>
    <w:rsid w:val="00365719"/>
    <w:rsid w:val="0037102D"/>
    <w:rsid w:val="003744E5"/>
    <w:rsid w:val="0039080F"/>
    <w:rsid w:val="0039094A"/>
    <w:rsid w:val="003A12D5"/>
    <w:rsid w:val="003C319D"/>
    <w:rsid w:val="003C70EC"/>
    <w:rsid w:val="003D37B6"/>
    <w:rsid w:val="003E0D66"/>
    <w:rsid w:val="003F2997"/>
    <w:rsid w:val="003F75D7"/>
    <w:rsid w:val="0040242B"/>
    <w:rsid w:val="00413705"/>
    <w:rsid w:val="00425CE6"/>
    <w:rsid w:val="00426E20"/>
    <w:rsid w:val="0042798E"/>
    <w:rsid w:val="00436EA1"/>
    <w:rsid w:val="00445B33"/>
    <w:rsid w:val="0045721A"/>
    <w:rsid w:val="00461ECA"/>
    <w:rsid w:val="00472864"/>
    <w:rsid w:val="00487E4B"/>
    <w:rsid w:val="00495992"/>
    <w:rsid w:val="004D355D"/>
    <w:rsid w:val="004E3249"/>
    <w:rsid w:val="005033D4"/>
    <w:rsid w:val="00523A2A"/>
    <w:rsid w:val="00530C48"/>
    <w:rsid w:val="00532488"/>
    <w:rsid w:val="00573997"/>
    <w:rsid w:val="0059463F"/>
    <w:rsid w:val="005A31C4"/>
    <w:rsid w:val="005B6B66"/>
    <w:rsid w:val="005B7987"/>
    <w:rsid w:val="005D2E1E"/>
    <w:rsid w:val="005D5244"/>
    <w:rsid w:val="005E3A51"/>
    <w:rsid w:val="005F1A60"/>
    <w:rsid w:val="0060015F"/>
    <w:rsid w:val="00602791"/>
    <w:rsid w:val="006142E8"/>
    <w:rsid w:val="00614CEB"/>
    <w:rsid w:val="00615C18"/>
    <w:rsid w:val="006320F4"/>
    <w:rsid w:val="00640180"/>
    <w:rsid w:val="00644D8B"/>
    <w:rsid w:val="00645002"/>
    <w:rsid w:val="00654D44"/>
    <w:rsid w:val="006634A2"/>
    <w:rsid w:val="0067772F"/>
    <w:rsid w:val="006778BA"/>
    <w:rsid w:val="00687E49"/>
    <w:rsid w:val="00690F3E"/>
    <w:rsid w:val="00694A72"/>
    <w:rsid w:val="006B1FBC"/>
    <w:rsid w:val="006B463D"/>
    <w:rsid w:val="006C5B74"/>
    <w:rsid w:val="006C7570"/>
    <w:rsid w:val="006C7579"/>
    <w:rsid w:val="006D059D"/>
    <w:rsid w:val="006D5F38"/>
    <w:rsid w:val="006E048F"/>
    <w:rsid w:val="006E1660"/>
    <w:rsid w:val="006E6F47"/>
    <w:rsid w:val="006F57B5"/>
    <w:rsid w:val="006F78E3"/>
    <w:rsid w:val="00703201"/>
    <w:rsid w:val="0072097E"/>
    <w:rsid w:val="007270F6"/>
    <w:rsid w:val="007354D2"/>
    <w:rsid w:val="0075274B"/>
    <w:rsid w:val="0076052C"/>
    <w:rsid w:val="00764A99"/>
    <w:rsid w:val="007745F4"/>
    <w:rsid w:val="007852EC"/>
    <w:rsid w:val="00785CD6"/>
    <w:rsid w:val="007A02D0"/>
    <w:rsid w:val="007B0979"/>
    <w:rsid w:val="007C6682"/>
    <w:rsid w:val="007C7FBF"/>
    <w:rsid w:val="007F6C4E"/>
    <w:rsid w:val="007F6D5F"/>
    <w:rsid w:val="00806E9A"/>
    <w:rsid w:val="008171D3"/>
    <w:rsid w:val="00823741"/>
    <w:rsid w:val="008246A4"/>
    <w:rsid w:val="008878BD"/>
    <w:rsid w:val="00887B00"/>
    <w:rsid w:val="008A3E9A"/>
    <w:rsid w:val="008B73C7"/>
    <w:rsid w:val="008C4913"/>
    <w:rsid w:val="008C4CFE"/>
    <w:rsid w:val="008D3FFA"/>
    <w:rsid w:val="008D5D67"/>
    <w:rsid w:val="008D70C6"/>
    <w:rsid w:val="008E29DA"/>
    <w:rsid w:val="008F35AC"/>
    <w:rsid w:val="008F3E08"/>
    <w:rsid w:val="008F4AFA"/>
    <w:rsid w:val="008F6EE6"/>
    <w:rsid w:val="008F76EC"/>
    <w:rsid w:val="0090029B"/>
    <w:rsid w:val="0090259E"/>
    <w:rsid w:val="00904BC6"/>
    <w:rsid w:val="00913900"/>
    <w:rsid w:val="00914DC0"/>
    <w:rsid w:val="00924EAD"/>
    <w:rsid w:val="0093220B"/>
    <w:rsid w:val="00936226"/>
    <w:rsid w:val="00944DCD"/>
    <w:rsid w:val="00953AA5"/>
    <w:rsid w:val="00955306"/>
    <w:rsid w:val="009659FA"/>
    <w:rsid w:val="009752AF"/>
    <w:rsid w:val="009854E3"/>
    <w:rsid w:val="00990E3D"/>
    <w:rsid w:val="009A4A4F"/>
    <w:rsid w:val="009A6299"/>
    <w:rsid w:val="009A7B7D"/>
    <w:rsid w:val="00A279C3"/>
    <w:rsid w:val="00A33CFE"/>
    <w:rsid w:val="00A37AA8"/>
    <w:rsid w:val="00A42485"/>
    <w:rsid w:val="00A4373A"/>
    <w:rsid w:val="00A556E4"/>
    <w:rsid w:val="00A579B2"/>
    <w:rsid w:val="00A60297"/>
    <w:rsid w:val="00A60C6C"/>
    <w:rsid w:val="00A72081"/>
    <w:rsid w:val="00A86FBB"/>
    <w:rsid w:val="00A938F8"/>
    <w:rsid w:val="00AB0774"/>
    <w:rsid w:val="00AB331D"/>
    <w:rsid w:val="00AC0839"/>
    <w:rsid w:val="00AD5950"/>
    <w:rsid w:val="00AE0444"/>
    <w:rsid w:val="00AE3BBB"/>
    <w:rsid w:val="00AE45CA"/>
    <w:rsid w:val="00AE474D"/>
    <w:rsid w:val="00AE4758"/>
    <w:rsid w:val="00B247C0"/>
    <w:rsid w:val="00B254CE"/>
    <w:rsid w:val="00B33ED4"/>
    <w:rsid w:val="00B86F15"/>
    <w:rsid w:val="00B927F5"/>
    <w:rsid w:val="00BC008C"/>
    <w:rsid w:val="00BC7838"/>
    <w:rsid w:val="00BD3D29"/>
    <w:rsid w:val="00BD4499"/>
    <w:rsid w:val="00BE1D62"/>
    <w:rsid w:val="00BF05AB"/>
    <w:rsid w:val="00C2173D"/>
    <w:rsid w:val="00C2446C"/>
    <w:rsid w:val="00C323FE"/>
    <w:rsid w:val="00C57AA0"/>
    <w:rsid w:val="00C606FE"/>
    <w:rsid w:val="00C61338"/>
    <w:rsid w:val="00C979AC"/>
    <w:rsid w:val="00CA05EB"/>
    <w:rsid w:val="00CC1004"/>
    <w:rsid w:val="00CF0CAD"/>
    <w:rsid w:val="00D000FF"/>
    <w:rsid w:val="00D14AA0"/>
    <w:rsid w:val="00D2212A"/>
    <w:rsid w:val="00D222D0"/>
    <w:rsid w:val="00D231BB"/>
    <w:rsid w:val="00D45B2B"/>
    <w:rsid w:val="00D52800"/>
    <w:rsid w:val="00D551CD"/>
    <w:rsid w:val="00D61BDD"/>
    <w:rsid w:val="00D63DA9"/>
    <w:rsid w:val="00D6745A"/>
    <w:rsid w:val="00D840E7"/>
    <w:rsid w:val="00D865E9"/>
    <w:rsid w:val="00D94B9E"/>
    <w:rsid w:val="00DA2A71"/>
    <w:rsid w:val="00DC298B"/>
    <w:rsid w:val="00DC3DB8"/>
    <w:rsid w:val="00DC7BD7"/>
    <w:rsid w:val="00DE54FF"/>
    <w:rsid w:val="00DF1952"/>
    <w:rsid w:val="00DF754E"/>
    <w:rsid w:val="00E038A3"/>
    <w:rsid w:val="00E049B8"/>
    <w:rsid w:val="00E1123F"/>
    <w:rsid w:val="00E35DCC"/>
    <w:rsid w:val="00E37F8B"/>
    <w:rsid w:val="00E43201"/>
    <w:rsid w:val="00E577C4"/>
    <w:rsid w:val="00E71BDE"/>
    <w:rsid w:val="00E777BC"/>
    <w:rsid w:val="00E838DF"/>
    <w:rsid w:val="00E974DF"/>
    <w:rsid w:val="00E97622"/>
    <w:rsid w:val="00EA3927"/>
    <w:rsid w:val="00EB1834"/>
    <w:rsid w:val="00ED08B9"/>
    <w:rsid w:val="00ED78E0"/>
    <w:rsid w:val="00EE185A"/>
    <w:rsid w:val="00EE1F15"/>
    <w:rsid w:val="00EE27AC"/>
    <w:rsid w:val="00EE6897"/>
    <w:rsid w:val="00F06405"/>
    <w:rsid w:val="00F41189"/>
    <w:rsid w:val="00F502D1"/>
    <w:rsid w:val="00F5484F"/>
    <w:rsid w:val="00F6578C"/>
    <w:rsid w:val="00F82027"/>
    <w:rsid w:val="00F85611"/>
    <w:rsid w:val="00F94D4A"/>
    <w:rsid w:val="00FC036C"/>
    <w:rsid w:val="00FC620F"/>
    <w:rsid w:val="00FC6999"/>
    <w:rsid w:val="00FD4EB0"/>
    <w:rsid w:val="00FD6C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0AE3DA"/>
  <w15:docId w15:val="{9929A354-5894-44A3-9420-0B0F1CFA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979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97904"/>
  </w:style>
  <w:style w:type="paragraph" w:styleId="Rodap">
    <w:name w:val="footer"/>
    <w:basedOn w:val="Normal"/>
    <w:link w:val="RodapChar"/>
    <w:uiPriority w:val="99"/>
    <w:unhideWhenUsed/>
    <w:rsid w:val="002979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97904"/>
  </w:style>
  <w:style w:type="table" w:styleId="Tabelacomgrade">
    <w:name w:val="Table Grid"/>
    <w:basedOn w:val="Tabelanormal"/>
    <w:uiPriority w:val="39"/>
    <w:rsid w:val="002979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297904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97904"/>
    <w:rPr>
      <w:color w:val="605E5C"/>
      <w:shd w:val="clear" w:color="auto" w:fill="E1DFDD"/>
    </w:rPr>
  </w:style>
  <w:style w:type="paragraph" w:styleId="NormalWeb">
    <w:name w:val="Normal (Web)"/>
    <w:basedOn w:val="Normal"/>
    <w:unhideWhenUsed/>
    <w:rsid w:val="007745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42798E"/>
    <w:pPr>
      <w:ind w:left="720"/>
      <w:contextualSpacing/>
    </w:pPr>
  </w:style>
  <w:style w:type="paragraph" w:customStyle="1" w:styleId="Standard">
    <w:name w:val="Standard"/>
    <w:rsid w:val="0019108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BF05AB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BF05AB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BF05AB"/>
    <w:rPr>
      <w:vertAlign w:val="superscri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53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53AA5"/>
    <w:rPr>
      <w:rFonts w:ascii="Tahoma" w:hAnsi="Tahoma" w:cs="Tahoma"/>
      <w:sz w:val="16"/>
      <w:szCs w:val="16"/>
    </w:rPr>
  </w:style>
  <w:style w:type="character" w:customStyle="1" w:styleId="a-size-large">
    <w:name w:val="a-size-large"/>
    <w:basedOn w:val="Fontepargpadro"/>
    <w:rsid w:val="00E038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3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5B1991-D8F7-42D1-A237-41179276B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995</Words>
  <Characters>5375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Pedro</dc:creator>
  <cp:lastModifiedBy>Usuario</cp:lastModifiedBy>
  <cp:revision>17</cp:revision>
  <cp:lastPrinted>2024-04-04T19:24:00Z</cp:lastPrinted>
  <dcterms:created xsi:type="dcterms:W3CDTF">2026-02-10T14:39:00Z</dcterms:created>
  <dcterms:modified xsi:type="dcterms:W3CDTF">2026-02-20T18:31:00Z</dcterms:modified>
</cp:coreProperties>
</file>